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8AE0" w14:textId="77507CD0" w:rsidR="00B6324D" w:rsidRPr="001C298F" w:rsidRDefault="009041C5" w:rsidP="00904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98F">
        <w:rPr>
          <w:rFonts w:ascii="Times New Roman" w:hAnsi="Times New Roman" w:cs="Times New Roman"/>
          <w:b/>
          <w:sz w:val="28"/>
          <w:szCs w:val="28"/>
        </w:rPr>
        <w:t>Открытый международный</w:t>
      </w:r>
      <w:r w:rsidR="00B6324D" w:rsidRPr="001C2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838" w:rsidRPr="001C298F">
        <w:rPr>
          <w:rFonts w:ascii="Times New Roman" w:hAnsi="Times New Roman" w:cs="Times New Roman"/>
          <w:b/>
          <w:sz w:val="28"/>
          <w:szCs w:val="28"/>
        </w:rPr>
        <w:t>профориентационн</w:t>
      </w:r>
      <w:r w:rsidRPr="001C298F">
        <w:rPr>
          <w:rFonts w:ascii="Times New Roman" w:hAnsi="Times New Roman" w:cs="Times New Roman"/>
          <w:b/>
          <w:sz w:val="28"/>
          <w:szCs w:val="28"/>
        </w:rPr>
        <w:t>ый фестиваль</w:t>
      </w:r>
      <w:r w:rsidR="00866838" w:rsidRPr="001C2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24D" w:rsidRPr="001C298F">
        <w:rPr>
          <w:rFonts w:ascii="Times New Roman" w:hAnsi="Times New Roman" w:cs="Times New Roman"/>
          <w:b/>
          <w:sz w:val="28"/>
          <w:szCs w:val="28"/>
        </w:rPr>
        <w:t>в городе Лыткарино</w:t>
      </w:r>
    </w:p>
    <w:p w14:paraId="2DBD9160" w14:textId="7E0F094A" w:rsidR="00DB7AF5" w:rsidRPr="001C298F" w:rsidRDefault="00866838" w:rsidP="00904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98F">
        <w:rPr>
          <w:rFonts w:ascii="Times New Roman" w:hAnsi="Times New Roman" w:cs="Times New Roman"/>
          <w:b/>
          <w:sz w:val="28"/>
          <w:szCs w:val="28"/>
        </w:rPr>
        <w:t>«Творчество в профессии – 20</w:t>
      </w:r>
      <w:r w:rsidR="00193157">
        <w:rPr>
          <w:rFonts w:ascii="Times New Roman" w:hAnsi="Times New Roman" w:cs="Times New Roman"/>
          <w:b/>
          <w:sz w:val="28"/>
          <w:szCs w:val="28"/>
        </w:rPr>
        <w:t>2</w:t>
      </w:r>
      <w:r w:rsidR="00FF0992">
        <w:rPr>
          <w:rFonts w:ascii="Times New Roman" w:hAnsi="Times New Roman" w:cs="Times New Roman"/>
          <w:b/>
          <w:sz w:val="28"/>
          <w:szCs w:val="28"/>
        </w:rPr>
        <w:t>4</w:t>
      </w:r>
      <w:r w:rsidRPr="001C298F">
        <w:rPr>
          <w:rFonts w:ascii="Times New Roman" w:hAnsi="Times New Roman" w:cs="Times New Roman"/>
          <w:b/>
          <w:sz w:val="28"/>
          <w:szCs w:val="28"/>
        </w:rPr>
        <w:t>»</w:t>
      </w:r>
    </w:p>
    <w:p w14:paraId="7B233C93" w14:textId="77777777" w:rsidR="00897B18" w:rsidRPr="001C298F" w:rsidRDefault="00897B18" w:rsidP="00897B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2D5DC" w14:textId="77777777" w:rsidR="00897B18" w:rsidRPr="00866838" w:rsidRDefault="00897B18" w:rsidP="00897B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66838">
        <w:rPr>
          <w:rFonts w:ascii="Times New Roman" w:hAnsi="Times New Roman" w:cs="Times New Roman"/>
          <w:sz w:val="28"/>
          <w:szCs w:val="28"/>
        </w:rPr>
        <w:t>ПОЛОЖЕНИЕ</w:t>
      </w:r>
    </w:p>
    <w:p w14:paraId="5C7ED179" w14:textId="77777777" w:rsidR="00414406" w:rsidRDefault="00414406" w:rsidP="00987110">
      <w:pPr>
        <w:pStyle w:val="a5"/>
      </w:pPr>
    </w:p>
    <w:p w14:paraId="7710987F" w14:textId="77777777" w:rsidR="00C933CF" w:rsidRDefault="00C933CF" w:rsidP="00C933CF">
      <w:pPr>
        <w:pStyle w:val="a5"/>
      </w:pPr>
    </w:p>
    <w:p w14:paraId="52B73C11" w14:textId="77777777" w:rsidR="00C933CF" w:rsidRPr="00495155" w:rsidRDefault="00C933CF" w:rsidP="00C933C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15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A8842CC" w14:textId="629AF3D6" w:rsidR="00C933CF" w:rsidRDefault="00C933CF" w:rsidP="00C933C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</w:t>
      </w:r>
      <w:r w:rsidRPr="00B63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r w:rsidRPr="00B6324D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6324D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6324D">
        <w:rPr>
          <w:rFonts w:ascii="Times New Roman" w:hAnsi="Times New Roman" w:cs="Times New Roman"/>
          <w:sz w:val="28"/>
          <w:szCs w:val="28"/>
        </w:rPr>
        <w:t xml:space="preserve"> в городе Лыткарино</w:t>
      </w:r>
      <w:r>
        <w:rPr>
          <w:rFonts w:ascii="Times New Roman" w:hAnsi="Times New Roman" w:cs="Times New Roman"/>
          <w:sz w:val="28"/>
          <w:szCs w:val="28"/>
        </w:rPr>
        <w:t xml:space="preserve"> «Творчество в профессии – 202</w:t>
      </w:r>
      <w:r w:rsidR="001F33E1">
        <w:rPr>
          <w:rFonts w:ascii="Times New Roman" w:hAnsi="Times New Roman" w:cs="Times New Roman"/>
          <w:sz w:val="28"/>
          <w:szCs w:val="28"/>
        </w:rPr>
        <w:t>4</w:t>
      </w:r>
      <w:r w:rsidRPr="00B6324D">
        <w:rPr>
          <w:rFonts w:ascii="Times New Roman" w:hAnsi="Times New Roman" w:cs="Times New Roman"/>
          <w:sz w:val="28"/>
          <w:szCs w:val="28"/>
        </w:rPr>
        <w:t xml:space="preserve">» (далее – Фестиваль) </w:t>
      </w:r>
      <w:r>
        <w:rPr>
          <w:rFonts w:ascii="Times New Roman" w:hAnsi="Times New Roman" w:cs="Times New Roman"/>
          <w:sz w:val="28"/>
          <w:szCs w:val="28"/>
        </w:rPr>
        <w:t xml:space="preserve">– основополагающее мероприятие в рамках международного профориентационного движения «Творчество в профессии». Фестиваль </w:t>
      </w:r>
      <w:r w:rsidRPr="00B6324D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регулярно (раз в год) в целях мотивации школьников и студентов к освоению новых востребованных компетенций.</w:t>
      </w:r>
    </w:p>
    <w:p w14:paraId="38777828" w14:textId="67385632" w:rsidR="00C933CF" w:rsidRDefault="00C933CF" w:rsidP="00C933C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проводится </w:t>
      </w:r>
      <w:r w:rsidRPr="00B6324D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1F33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2</w:t>
      </w:r>
      <w:r w:rsidR="000D4B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1F33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января по 2</w:t>
      </w:r>
      <w:r w:rsidR="002215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1F33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апреля</w:t>
      </w:r>
      <w:r w:rsidRPr="00BD7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F33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D7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C62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церемонии закрытия может изменяться по решению Оргкомитета)</w:t>
      </w:r>
      <w:r w:rsidRPr="00BD7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24D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B6324D">
        <w:rPr>
          <w:rFonts w:ascii="Times New Roman" w:hAnsi="Times New Roman" w:cs="Times New Roman"/>
          <w:sz w:val="28"/>
          <w:szCs w:val="28"/>
        </w:rPr>
        <w:t xml:space="preserve"> учебных заведений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324D">
        <w:rPr>
          <w:rFonts w:ascii="Times New Roman" w:hAnsi="Times New Roman" w:cs="Times New Roman"/>
          <w:sz w:val="28"/>
          <w:szCs w:val="28"/>
        </w:rPr>
        <w:t xml:space="preserve"> студентов средне-профессиональных </w:t>
      </w:r>
      <w:r>
        <w:rPr>
          <w:rFonts w:ascii="Times New Roman" w:hAnsi="Times New Roman" w:cs="Times New Roman"/>
          <w:sz w:val="28"/>
          <w:szCs w:val="28"/>
        </w:rPr>
        <w:t>и высших учебных заведений, участников творческих, технических и спортивных клубных формирований учреждений культуры и иных детско-юношеских учреждений. В Фестивале принимают участие представители учебных и культурных заведений стран ближнего и дальнего зарубежья.</w:t>
      </w:r>
    </w:p>
    <w:p w14:paraId="5A496D86" w14:textId="77777777" w:rsidR="00C933CF" w:rsidRPr="00B6324D" w:rsidRDefault="00C933CF" w:rsidP="00C933C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 фестиваля ГБОУ ВО МО «Федеральный Государственный Университет «Дубна».</w:t>
      </w:r>
    </w:p>
    <w:p w14:paraId="4DFB8319" w14:textId="77777777" w:rsidR="00C933CF" w:rsidRDefault="00C933CF" w:rsidP="00C933C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262">
        <w:rPr>
          <w:rFonts w:ascii="Times New Roman" w:hAnsi="Times New Roman" w:cs="Times New Roman"/>
          <w:sz w:val="28"/>
          <w:szCs w:val="28"/>
        </w:rPr>
        <w:t xml:space="preserve">Фестиваль </w:t>
      </w:r>
      <w:r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Pr="00B53262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ом ГБОУ ВО МО ФГУ «</w:t>
      </w:r>
      <w:r w:rsidRPr="00B53262">
        <w:rPr>
          <w:rFonts w:ascii="Times New Roman" w:hAnsi="Times New Roman" w:cs="Times New Roman"/>
          <w:sz w:val="28"/>
          <w:szCs w:val="28"/>
        </w:rPr>
        <w:t>Дубна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3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262">
        <w:rPr>
          <w:rFonts w:ascii="Times New Roman" w:hAnsi="Times New Roman" w:cs="Times New Roman"/>
          <w:sz w:val="28"/>
          <w:szCs w:val="28"/>
        </w:rPr>
        <w:t>Лыткаринский промышленно-гуманитарный колледж</w:t>
      </w:r>
      <w:r>
        <w:rPr>
          <w:rFonts w:ascii="Times New Roman" w:hAnsi="Times New Roman" w:cs="Times New Roman"/>
          <w:sz w:val="28"/>
          <w:szCs w:val="28"/>
        </w:rPr>
        <w:t>» (далее – ЛПГК) и Муниципальным учреждением «Дом Культуры «Центр Молодёжи» (далее – ДК «ЦМ») в рамках профориентационной, воспитательной и просветительской работы.</w:t>
      </w:r>
    </w:p>
    <w:p w14:paraId="44E1329E" w14:textId="77777777" w:rsidR="00C933CF" w:rsidRDefault="00C933CF" w:rsidP="00C933C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262">
        <w:rPr>
          <w:rFonts w:ascii="Times New Roman" w:hAnsi="Times New Roman" w:cs="Times New Roman"/>
          <w:sz w:val="28"/>
          <w:szCs w:val="28"/>
        </w:rPr>
        <w:t xml:space="preserve"> Мероприятия Фестиваля направлены на реализацию </w:t>
      </w:r>
      <w:r w:rsidRPr="00C91312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9131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Российской Федерации «Развитие образования» на 2018 – 2024 гг. в части подпрограммы «</w:t>
      </w:r>
      <w:r w:rsidRPr="00C91312">
        <w:rPr>
          <w:rFonts w:ascii="Times New Roman" w:hAnsi="Times New Roman" w:cs="Times New Roman"/>
          <w:sz w:val="28"/>
          <w:szCs w:val="28"/>
        </w:rPr>
        <w:t>Развитие дополнительного образования детей и реализация мероприятий молод</w:t>
      </w:r>
      <w:r>
        <w:rPr>
          <w:rFonts w:ascii="Times New Roman" w:hAnsi="Times New Roman" w:cs="Times New Roman"/>
          <w:sz w:val="28"/>
          <w:szCs w:val="28"/>
        </w:rPr>
        <w:t xml:space="preserve">ёжной политики», </w:t>
      </w:r>
      <w:r w:rsidRPr="00C91312"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</w:t>
      </w:r>
      <w:r>
        <w:rPr>
          <w:rFonts w:ascii="Times New Roman" w:hAnsi="Times New Roman" w:cs="Times New Roman"/>
          <w:sz w:val="28"/>
          <w:szCs w:val="28"/>
        </w:rPr>
        <w:t>зовании в Российской Федерации»</w:t>
      </w:r>
      <w:r w:rsidRPr="00C91312">
        <w:rPr>
          <w:rFonts w:ascii="Times New Roman" w:hAnsi="Times New Roman" w:cs="Times New Roman"/>
          <w:sz w:val="28"/>
          <w:szCs w:val="28"/>
        </w:rPr>
        <w:t>.</w:t>
      </w:r>
    </w:p>
    <w:p w14:paraId="0E5FBDC1" w14:textId="6FA885D7" w:rsidR="00C933CF" w:rsidRDefault="00C933CF" w:rsidP="00C933C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202</w:t>
      </w:r>
      <w:r w:rsidR="001F33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поддерживает программы </w:t>
      </w:r>
      <w:r w:rsidR="001F33E1">
        <w:rPr>
          <w:rFonts w:ascii="Times New Roman" w:hAnsi="Times New Roman" w:cs="Times New Roman"/>
          <w:sz w:val="28"/>
          <w:szCs w:val="28"/>
        </w:rPr>
        <w:t>укрепления института семьи</w:t>
      </w:r>
      <w:r>
        <w:rPr>
          <w:rFonts w:ascii="Times New Roman" w:hAnsi="Times New Roman" w:cs="Times New Roman"/>
          <w:sz w:val="28"/>
          <w:szCs w:val="28"/>
        </w:rPr>
        <w:t xml:space="preserve"> в рамках Указа Президента РФ В.В.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Путина от </w:t>
      </w:r>
      <w:r w:rsidR="001F33E1">
        <w:rPr>
          <w:rFonts w:ascii="Times New Roman" w:hAnsi="Times New Roman" w:cs="Times New Roman"/>
          <w:sz w:val="28"/>
          <w:szCs w:val="28"/>
        </w:rPr>
        <w:t>22.11.2023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84207A">
        <w:rPr>
          <w:rFonts w:ascii="Times New Roman" w:hAnsi="Times New Roman" w:cs="Times New Roman"/>
          <w:sz w:val="28"/>
          <w:szCs w:val="28"/>
        </w:rPr>
        <w:t xml:space="preserve">«О проведении в 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1F33E1">
        <w:rPr>
          <w:rFonts w:ascii="Times New Roman" w:hAnsi="Times New Roman" w:cs="Times New Roman"/>
          <w:sz w:val="28"/>
          <w:szCs w:val="28"/>
        </w:rPr>
        <w:t>семьи</w:t>
      </w:r>
      <w:r w:rsidRPr="0084207A">
        <w:rPr>
          <w:rFonts w:ascii="Times New Roman" w:hAnsi="Times New Roman" w:cs="Times New Roman"/>
          <w:sz w:val="28"/>
          <w:szCs w:val="28"/>
        </w:rPr>
        <w:t>».</w:t>
      </w:r>
    </w:p>
    <w:p w14:paraId="09FF4D3D" w14:textId="0DC561AE" w:rsidR="00C933CF" w:rsidRDefault="001F33E1" w:rsidP="00C933C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ТВП-2024, помимо непосредственно фестиваля,</w:t>
      </w:r>
      <w:r w:rsidR="00C93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ЛПГК </w:t>
      </w:r>
      <w:r w:rsidR="00C933CF">
        <w:rPr>
          <w:rFonts w:ascii="Times New Roman" w:hAnsi="Times New Roman" w:cs="Times New Roman"/>
          <w:sz w:val="28"/>
          <w:szCs w:val="28"/>
        </w:rPr>
        <w:t>проводит ряд профориентационных событий. В частности:</w:t>
      </w:r>
    </w:p>
    <w:p w14:paraId="2242D283" w14:textId="3338FA8E" w:rsidR="00C933CF" w:rsidRDefault="00C933CF" w:rsidP="00C933C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Деловые игры, интерактивные программы для учащихся средних и старших классов общеобразовательных школ МО;</w:t>
      </w:r>
    </w:p>
    <w:p w14:paraId="7892ABA7" w14:textId="77777777" w:rsidR="00C933CF" w:rsidRPr="006446BB" w:rsidRDefault="00C933CF" w:rsidP="00C933C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Мастер-классы по профессиям и специальностям в ЛПГК, организованные педагогами и студентами старших курсов в рамках федерального проекта «Наставничество».</w:t>
      </w:r>
    </w:p>
    <w:p w14:paraId="2DD00B1F" w14:textId="0548C61C" w:rsidR="00C933CF" w:rsidRPr="00C53633" w:rsidRDefault="00C933CF" w:rsidP="00C933C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C8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6C8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1F33E1">
        <w:rPr>
          <w:rFonts w:ascii="Times New Roman" w:hAnsi="Times New Roman" w:cs="Times New Roman"/>
          <w:sz w:val="28"/>
          <w:szCs w:val="28"/>
        </w:rPr>
        <w:t>ТВП-24</w:t>
      </w:r>
      <w:r w:rsidRPr="001276C8">
        <w:rPr>
          <w:rFonts w:ascii="Times New Roman" w:hAnsi="Times New Roman" w:cs="Times New Roman"/>
          <w:sz w:val="28"/>
          <w:szCs w:val="28"/>
        </w:rPr>
        <w:t xml:space="preserve"> осуществляется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ЛПГК и ДК «ЦМ» (</w:t>
      </w:r>
      <w:hyperlink r:id="rId8" w:history="1">
        <w:r w:rsidRPr="00A73E0A">
          <w:rPr>
            <w:rStyle w:val="a4"/>
            <w:rFonts w:ascii="Times New Roman" w:hAnsi="Times New Roman" w:cs="Times New Roman"/>
            <w:sz w:val="28"/>
            <w:szCs w:val="28"/>
          </w:rPr>
          <w:t>http://lp-gk.ru/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A73E0A">
          <w:rPr>
            <w:rStyle w:val="a4"/>
            <w:rFonts w:ascii="Times New Roman" w:hAnsi="Times New Roman" w:cs="Times New Roman"/>
            <w:sz w:val="28"/>
            <w:szCs w:val="28"/>
          </w:rPr>
          <w:t>http://dk-cm.ru/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276C8">
        <w:rPr>
          <w:rFonts w:ascii="Times New Roman" w:hAnsi="Times New Roman" w:cs="Times New Roman"/>
          <w:sz w:val="28"/>
          <w:szCs w:val="28"/>
        </w:rPr>
        <w:t>и представительствах в социальн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276C8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76C8">
        <w:rPr>
          <w:rFonts w:ascii="Times New Roman" w:hAnsi="Times New Roman" w:cs="Times New Roman"/>
          <w:sz w:val="28"/>
          <w:szCs w:val="28"/>
        </w:rPr>
        <w:t xml:space="preserve"> «ВКонтакте»</w:t>
      </w:r>
      <w:r>
        <w:rPr>
          <w:rFonts w:ascii="Times New Roman" w:hAnsi="Times New Roman" w:cs="Times New Roman"/>
          <w:sz w:val="28"/>
          <w:szCs w:val="28"/>
        </w:rPr>
        <w:t xml:space="preserve"> и на портале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0F454B">
          <w:rPr>
            <w:rStyle w:val="a4"/>
            <w:rFonts w:ascii="Times New Roman" w:hAnsi="Times New Roman" w:cs="Times New Roman"/>
            <w:sz w:val="28"/>
            <w:szCs w:val="28"/>
          </w:rPr>
          <w:t>https://vk.com/lpgk_mos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F454B">
          <w:rPr>
            <w:rStyle w:val="a4"/>
            <w:rFonts w:ascii="Times New Roman" w:hAnsi="Times New Roman" w:cs="Times New Roman"/>
            <w:sz w:val="28"/>
            <w:szCs w:val="28"/>
          </w:rPr>
          <w:t>https://vk.com/mudkluch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; </w:t>
      </w:r>
      <w:hyperlink r:id="rId12" w:history="1">
        <w:r w:rsidRPr="00300B21">
          <w:rPr>
            <w:rStyle w:val="a4"/>
            <w:rFonts w:ascii="Times New Roman" w:hAnsi="Times New Roman" w:cs="Times New Roman"/>
            <w:sz w:val="28"/>
            <w:szCs w:val="28"/>
          </w:rPr>
          <w:t>https://www.youtube.com/channel/UCEDAUC5oTHeLvseb2zuaV0Q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>)</w:t>
      </w:r>
    </w:p>
    <w:p w14:paraId="21477C01" w14:textId="77777777" w:rsidR="00C933CF" w:rsidRPr="00D42EF3" w:rsidRDefault="00C933CF" w:rsidP="00C933C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партнёры Фестиваля: Молодё</w:t>
      </w:r>
      <w:r w:rsidRPr="00D42EF3">
        <w:rPr>
          <w:rFonts w:ascii="Times New Roman" w:hAnsi="Times New Roman" w:cs="Times New Roman"/>
          <w:sz w:val="28"/>
          <w:szCs w:val="28"/>
        </w:rPr>
        <w:t>жный Медиацентр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2EF3">
        <w:rPr>
          <w:rFonts w:ascii="Times New Roman" w:hAnsi="Times New Roman" w:cs="Times New Roman"/>
          <w:sz w:val="28"/>
          <w:szCs w:val="28"/>
        </w:rPr>
        <w:t>Детское и молодёжное телевидение «Новое Поколение», Информационное агентство «Лыткаринские вести», Студенческая Медиа Группа «Онъ-ЮНИОР».</w:t>
      </w:r>
    </w:p>
    <w:p w14:paraId="4E6D00BD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C22C59" w14:textId="77777777" w:rsidR="00C933CF" w:rsidRPr="00495155" w:rsidRDefault="00C933CF" w:rsidP="00C933C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155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222C3C6F" w14:textId="77777777" w:rsidR="00C933CF" w:rsidRDefault="00C933CF" w:rsidP="00C933C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Фестиваля:</w:t>
      </w:r>
    </w:p>
    <w:p w14:paraId="16172998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</w:t>
      </w:r>
      <w:r w:rsidRPr="001276C8">
        <w:rPr>
          <w:rFonts w:ascii="Times New Roman" w:hAnsi="Times New Roman" w:cs="Times New Roman"/>
          <w:sz w:val="28"/>
          <w:szCs w:val="28"/>
        </w:rPr>
        <w:t>ктивизация социально</w:t>
      </w:r>
      <w:r>
        <w:rPr>
          <w:rFonts w:ascii="Times New Roman" w:hAnsi="Times New Roman" w:cs="Times New Roman"/>
          <w:sz w:val="28"/>
          <w:szCs w:val="28"/>
        </w:rPr>
        <w:t xml:space="preserve">го и </w:t>
      </w:r>
      <w:r w:rsidRPr="001276C8">
        <w:rPr>
          <w:rFonts w:ascii="Times New Roman" w:hAnsi="Times New Roman" w:cs="Times New Roman"/>
          <w:sz w:val="28"/>
          <w:szCs w:val="28"/>
        </w:rPr>
        <w:t>профессионального самоопределения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A379B3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</w:t>
      </w:r>
      <w:r w:rsidRPr="00127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Pr="001276C8">
        <w:rPr>
          <w:rFonts w:ascii="Times New Roman" w:hAnsi="Times New Roman" w:cs="Times New Roman"/>
          <w:sz w:val="28"/>
          <w:szCs w:val="28"/>
        </w:rPr>
        <w:t xml:space="preserve"> в профориентационной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1276C8"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</w:rPr>
        <w:t>учебными заведениями среднего, средне-профессионального образования и предприятиями-работодателями;</w:t>
      </w:r>
    </w:p>
    <w:p w14:paraId="47807476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детей и молодёжи цифровых компетенций и культуры, формирование навыков безопасного поведения в вэб-среде;</w:t>
      </w:r>
    </w:p>
    <w:p w14:paraId="2600A1B2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детей и молодёжи традиционных культурных ценностей и социальных норм.</w:t>
      </w:r>
    </w:p>
    <w:p w14:paraId="0147E071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3D79FA0F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расширение возможностей саморазвития личности и компетентного выбора профессионального пути среди обучающихся в средних и средне-профессиональных образовательных учреждениях МО;</w:t>
      </w:r>
    </w:p>
    <w:p w14:paraId="0B7AF555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формирование </w:t>
      </w:r>
      <w:r w:rsidRPr="00A83CCB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3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учащихся средних образовательных учреждений (далее - школьники) о</w:t>
      </w:r>
      <w:r w:rsidRPr="00A83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массовых, рабочих и технических </w:t>
      </w:r>
      <w:r w:rsidRPr="00A83CCB">
        <w:rPr>
          <w:rFonts w:ascii="Times New Roman" w:hAnsi="Times New Roman" w:cs="Times New Roman"/>
          <w:sz w:val="28"/>
          <w:szCs w:val="28"/>
        </w:rPr>
        <w:t xml:space="preserve">профессиях, </w:t>
      </w:r>
      <w:r>
        <w:rPr>
          <w:rFonts w:ascii="Times New Roman" w:hAnsi="Times New Roman" w:cs="Times New Roman"/>
          <w:sz w:val="28"/>
          <w:szCs w:val="28"/>
        </w:rPr>
        <w:t>востребованных в настоящее время на рынке труда</w:t>
      </w:r>
      <w:r w:rsidRPr="00A83CCB">
        <w:rPr>
          <w:rFonts w:ascii="Times New Roman" w:hAnsi="Times New Roman" w:cs="Times New Roman"/>
          <w:sz w:val="28"/>
          <w:szCs w:val="28"/>
        </w:rPr>
        <w:t>;</w:t>
      </w:r>
    </w:p>
    <w:p w14:paraId="072281B1" w14:textId="77777777" w:rsidR="00C933CF" w:rsidRPr="00A83CCB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у школьников и студентов научно-технического мировоззрения;</w:t>
      </w:r>
    </w:p>
    <w:p w14:paraId="51D62589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выработка и развитие у</w:t>
      </w:r>
      <w:r w:rsidRPr="00A83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школьников и студентов </w:t>
      </w:r>
      <w:r w:rsidRPr="00A83CCB">
        <w:rPr>
          <w:rFonts w:ascii="Times New Roman" w:hAnsi="Times New Roman" w:cs="Times New Roman"/>
          <w:sz w:val="28"/>
          <w:szCs w:val="28"/>
        </w:rPr>
        <w:t>активн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83CCB">
        <w:rPr>
          <w:rFonts w:ascii="Times New Roman" w:hAnsi="Times New Roman" w:cs="Times New Roman"/>
          <w:sz w:val="28"/>
          <w:szCs w:val="28"/>
        </w:rPr>
        <w:t xml:space="preserve"> поисков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83CCB">
        <w:rPr>
          <w:rFonts w:ascii="Times New Roman" w:hAnsi="Times New Roman" w:cs="Times New Roman"/>
          <w:sz w:val="28"/>
          <w:szCs w:val="28"/>
        </w:rPr>
        <w:t>, исследовательск</w:t>
      </w:r>
      <w:r>
        <w:rPr>
          <w:rFonts w:ascii="Times New Roman" w:hAnsi="Times New Roman" w:cs="Times New Roman"/>
          <w:sz w:val="28"/>
          <w:szCs w:val="28"/>
        </w:rPr>
        <w:t>их и</w:t>
      </w:r>
      <w:r w:rsidRPr="00A83CCB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их навыков</w:t>
      </w:r>
      <w:r w:rsidRPr="00A83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выборе профессии;</w:t>
      </w:r>
    </w:p>
    <w:p w14:paraId="1F6AE87D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популяризация компетенций, связанных с квалифицированным рабочим трудом и техническими сферами</w:t>
      </w:r>
      <w:r w:rsidRPr="00A83CCB">
        <w:rPr>
          <w:rFonts w:ascii="Times New Roman" w:hAnsi="Times New Roman" w:cs="Times New Roman"/>
          <w:sz w:val="28"/>
          <w:szCs w:val="28"/>
        </w:rPr>
        <w:t>;</w:t>
      </w:r>
    </w:p>
    <w:p w14:paraId="6365D694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новых информационно-цифровых и технических компетенций;</w:t>
      </w:r>
    </w:p>
    <w:p w14:paraId="54E5DD6E" w14:textId="77777777" w:rsidR="00C933CF" w:rsidRPr="00A83CCB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формирование у молодёжи </w:t>
      </w:r>
      <w:r w:rsidRPr="00A83CCB">
        <w:rPr>
          <w:rFonts w:ascii="Times New Roman" w:hAnsi="Times New Roman" w:cs="Times New Roman"/>
          <w:sz w:val="28"/>
          <w:szCs w:val="28"/>
        </w:rPr>
        <w:t>мотивации на непрерывное образование, качественн</w:t>
      </w:r>
      <w:r>
        <w:rPr>
          <w:rFonts w:ascii="Times New Roman" w:hAnsi="Times New Roman" w:cs="Times New Roman"/>
          <w:sz w:val="28"/>
          <w:szCs w:val="28"/>
        </w:rPr>
        <w:t>ое выполнение профессиональных обязанностей в будущем</w:t>
      </w:r>
      <w:r w:rsidRPr="00A83C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навыков </w:t>
      </w:r>
      <w:r w:rsidRPr="00A83CCB">
        <w:rPr>
          <w:rFonts w:ascii="Times New Roman" w:hAnsi="Times New Roman" w:cs="Times New Roman"/>
          <w:sz w:val="28"/>
          <w:szCs w:val="28"/>
        </w:rPr>
        <w:t>проектировани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3CCB">
        <w:rPr>
          <w:rFonts w:ascii="Times New Roman" w:hAnsi="Times New Roman" w:cs="Times New Roman"/>
          <w:sz w:val="28"/>
          <w:szCs w:val="28"/>
        </w:rPr>
        <w:t xml:space="preserve"> карьеры;</w:t>
      </w:r>
    </w:p>
    <w:p w14:paraId="116CB3DC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Pr="00A83CCB">
        <w:rPr>
          <w:rFonts w:ascii="Times New Roman" w:hAnsi="Times New Roman" w:cs="Times New Roman"/>
          <w:sz w:val="28"/>
          <w:szCs w:val="28"/>
        </w:rPr>
        <w:t>ове</w:t>
      </w:r>
      <w:r>
        <w:rPr>
          <w:rFonts w:ascii="Times New Roman" w:hAnsi="Times New Roman" w:cs="Times New Roman"/>
          <w:sz w:val="28"/>
          <w:szCs w:val="28"/>
        </w:rPr>
        <w:t>ршенствование умений школьников и студентов</w:t>
      </w:r>
      <w:r w:rsidRPr="00A83CCB">
        <w:rPr>
          <w:rFonts w:ascii="Times New Roman" w:hAnsi="Times New Roman" w:cs="Times New Roman"/>
          <w:sz w:val="28"/>
          <w:szCs w:val="28"/>
        </w:rPr>
        <w:t xml:space="preserve"> в работе с </w:t>
      </w:r>
      <w:r>
        <w:rPr>
          <w:rFonts w:ascii="Times New Roman" w:hAnsi="Times New Roman" w:cs="Times New Roman"/>
          <w:sz w:val="28"/>
          <w:szCs w:val="28"/>
        </w:rPr>
        <w:t>визуализацией идей и текстового контента в мультимедийные форматы;</w:t>
      </w:r>
    </w:p>
    <w:p w14:paraId="123CABCF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устойчивого положительного мнения о российских технологиях и достижениях в высокотехнологичных отраслях</w:t>
      </w:r>
      <w:r w:rsidRPr="00A83CCB">
        <w:rPr>
          <w:rFonts w:ascii="Times New Roman" w:hAnsi="Times New Roman" w:cs="Times New Roman"/>
          <w:sz w:val="28"/>
          <w:szCs w:val="28"/>
        </w:rPr>
        <w:t>;</w:t>
      </w:r>
    </w:p>
    <w:p w14:paraId="3C97D01C" w14:textId="75C3E14D" w:rsidR="00C933CF" w:rsidRPr="00A83CCB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популяризация в детско-юношеской среде </w:t>
      </w:r>
      <w:r w:rsidR="001F33E1">
        <w:rPr>
          <w:rFonts w:ascii="Times New Roman" w:hAnsi="Times New Roman" w:cs="Times New Roman"/>
          <w:sz w:val="28"/>
          <w:szCs w:val="28"/>
        </w:rPr>
        <w:t>семейных традиций и ценностей российского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178695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A83CCB">
        <w:rPr>
          <w:rFonts w:ascii="Times New Roman" w:hAnsi="Times New Roman" w:cs="Times New Roman"/>
          <w:sz w:val="28"/>
          <w:szCs w:val="28"/>
        </w:rPr>
        <w:t>оспитание уважительн</w:t>
      </w:r>
      <w:r>
        <w:rPr>
          <w:rFonts w:ascii="Times New Roman" w:hAnsi="Times New Roman" w:cs="Times New Roman"/>
          <w:sz w:val="28"/>
          <w:szCs w:val="28"/>
        </w:rPr>
        <w:t>ого отношения к труду и учёбе.</w:t>
      </w:r>
    </w:p>
    <w:p w14:paraId="4C92D5C0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EF580" w14:textId="77777777" w:rsidR="00C933CF" w:rsidRDefault="00C933CF" w:rsidP="00C933C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123">
        <w:rPr>
          <w:rFonts w:ascii="Times New Roman" w:hAnsi="Times New Roman" w:cs="Times New Roman"/>
          <w:b/>
          <w:sz w:val="28"/>
          <w:szCs w:val="28"/>
        </w:rPr>
        <w:t>Организационный комитет и жюри Фестиваля</w:t>
      </w:r>
    </w:p>
    <w:p w14:paraId="16BD05AC" w14:textId="3E3F012F" w:rsidR="00C933CF" w:rsidRPr="00781123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123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781123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r w:rsidR="001F33E1">
        <w:rPr>
          <w:rFonts w:ascii="Times New Roman" w:hAnsi="Times New Roman" w:cs="Times New Roman"/>
          <w:sz w:val="28"/>
          <w:szCs w:val="28"/>
        </w:rPr>
        <w:t>ТВП-24</w:t>
      </w:r>
      <w:r w:rsidRPr="00781123">
        <w:rPr>
          <w:rFonts w:ascii="Times New Roman" w:hAnsi="Times New Roman" w:cs="Times New Roman"/>
          <w:sz w:val="28"/>
          <w:szCs w:val="28"/>
        </w:rPr>
        <w:t>, работы жюри созда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81123">
        <w:rPr>
          <w:rFonts w:ascii="Times New Roman" w:hAnsi="Times New Roman" w:cs="Times New Roman"/>
          <w:sz w:val="28"/>
          <w:szCs w:val="28"/>
        </w:rPr>
        <w:t>тся организационный комитет Фестиваля (далее – Оргкомитет), который</w:t>
      </w:r>
      <w:r>
        <w:rPr>
          <w:rFonts w:ascii="Times New Roman" w:hAnsi="Times New Roman" w:cs="Times New Roman"/>
          <w:sz w:val="28"/>
          <w:szCs w:val="28"/>
        </w:rPr>
        <w:t xml:space="preserve"> возглавляет директор ЛПГК О.Г. Савельева</w:t>
      </w:r>
      <w:r w:rsidRPr="00781123">
        <w:rPr>
          <w:rFonts w:ascii="Times New Roman" w:hAnsi="Times New Roman" w:cs="Times New Roman"/>
          <w:sz w:val="28"/>
          <w:szCs w:val="28"/>
        </w:rPr>
        <w:t>.</w:t>
      </w:r>
    </w:p>
    <w:p w14:paraId="6C8F469D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5318FE">
        <w:rPr>
          <w:rFonts w:ascii="Times New Roman" w:hAnsi="Times New Roman" w:cs="Times New Roman"/>
          <w:sz w:val="28"/>
          <w:szCs w:val="28"/>
        </w:rPr>
        <w:t>Оргкомитет осуществляет:</w:t>
      </w:r>
    </w:p>
    <w:p w14:paraId="4F94D88A" w14:textId="77777777" w:rsidR="00C933CF" w:rsidRPr="005318FE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персонального состава жюри Фестиваля;</w:t>
      </w:r>
    </w:p>
    <w:p w14:paraId="1C44085E" w14:textId="77777777" w:rsidR="00C933CF" w:rsidRPr="00781123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выработку</w:t>
      </w:r>
      <w:r w:rsidRPr="00781123">
        <w:rPr>
          <w:rFonts w:ascii="Times New Roman" w:hAnsi="Times New Roman" w:cs="Times New Roman"/>
          <w:sz w:val="28"/>
          <w:szCs w:val="28"/>
        </w:rPr>
        <w:t xml:space="preserve"> критериев оценки конкурсных работ</w:t>
      </w:r>
      <w:r>
        <w:rPr>
          <w:rFonts w:ascii="Times New Roman" w:hAnsi="Times New Roman" w:cs="Times New Roman"/>
          <w:sz w:val="28"/>
          <w:szCs w:val="28"/>
        </w:rPr>
        <w:t xml:space="preserve"> и доведение их вместе с условиями участия в Фестивале, определёнными настоящим Положением, учащимся средних, средне-профессиональных образовательных учреждений </w:t>
      </w:r>
      <w:r w:rsidRPr="00FF0E77">
        <w:rPr>
          <w:rFonts w:ascii="Times New Roman" w:hAnsi="Times New Roman" w:cs="Times New Roman"/>
          <w:sz w:val="28"/>
          <w:szCs w:val="28"/>
        </w:rPr>
        <w:t>и учащи</w:t>
      </w:r>
      <w:r>
        <w:rPr>
          <w:rFonts w:ascii="Times New Roman" w:hAnsi="Times New Roman" w:cs="Times New Roman"/>
          <w:sz w:val="28"/>
          <w:szCs w:val="28"/>
        </w:rPr>
        <w:t>мся</w:t>
      </w:r>
      <w:r w:rsidRPr="00FF0E77">
        <w:rPr>
          <w:rFonts w:ascii="Times New Roman" w:hAnsi="Times New Roman" w:cs="Times New Roman"/>
          <w:sz w:val="28"/>
          <w:szCs w:val="28"/>
        </w:rPr>
        <w:t xml:space="preserve"> творческих, технических и спортивных клубных формирований учрежде</w:t>
      </w:r>
      <w:r>
        <w:rPr>
          <w:rFonts w:ascii="Times New Roman" w:hAnsi="Times New Roman" w:cs="Times New Roman"/>
          <w:sz w:val="28"/>
          <w:szCs w:val="28"/>
        </w:rPr>
        <w:t>ний культуры Московской области</w:t>
      </w:r>
      <w:r w:rsidRPr="00781123">
        <w:rPr>
          <w:rFonts w:ascii="Times New Roman" w:hAnsi="Times New Roman" w:cs="Times New Roman"/>
          <w:sz w:val="28"/>
          <w:szCs w:val="28"/>
        </w:rPr>
        <w:t>;</w:t>
      </w:r>
    </w:p>
    <w:p w14:paraId="7901B6A4" w14:textId="77777777" w:rsidR="00C933CF" w:rsidRPr="005318FE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Pr="005318FE">
        <w:rPr>
          <w:rFonts w:ascii="Times New Roman" w:hAnsi="Times New Roman" w:cs="Times New Roman"/>
          <w:sz w:val="28"/>
          <w:szCs w:val="28"/>
        </w:rPr>
        <w:t>рганизационно-методическое сопровождение Фестиваля</w:t>
      </w:r>
      <w:r>
        <w:rPr>
          <w:rFonts w:ascii="Times New Roman" w:hAnsi="Times New Roman" w:cs="Times New Roman"/>
          <w:sz w:val="28"/>
          <w:szCs w:val="28"/>
        </w:rPr>
        <w:t>, освещение его хода и результатов в средствах массовой информации г. Лыткарино, МО и информационно-телекоммуникационной сети Интернет</w:t>
      </w:r>
      <w:r w:rsidRPr="005318FE">
        <w:rPr>
          <w:rFonts w:ascii="Times New Roman" w:hAnsi="Times New Roman" w:cs="Times New Roman"/>
          <w:sz w:val="28"/>
          <w:szCs w:val="28"/>
        </w:rPr>
        <w:t>;</w:t>
      </w:r>
    </w:p>
    <w:p w14:paraId="51C8B022" w14:textId="77777777" w:rsidR="00C933CF" w:rsidRPr="005318FE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</w:t>
      </w:r>
      <w:r w:rsidRPr="005318FE">
        <w:rPr>
          <w:rFonts w:ascii="Times New Roman" w:hAnsi="Times New Roman" w:cs="Times New Roman"/>
          <w:sz w:val="28"/>
          <w:szCs w:val="28"/>
        </w:rPr>
        <w:t>огласование предложений о поощрении авторов, представивших лучшие работы.</w:t>
      </w:r>
    </w:p>
    <w:p w14:paraId="1B19DA40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Pr="005318FE">
        <w:rPr>
          <w:rFonts w:ascii="Times New Roman" w:hAnsi="Times New Roman" w:cs="Times New Roman"/>
          <w:sz w:val="28"/>
          <w:szCs w:val="28"/>
        </w:rPr>
        <w:t>Жюри Фестиваля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18FE">
        <w:rPr>
          <w:rFonts w:ascii="Times New Roman" w:hAnsi="Times New Roman" w:cs="Times New Roman"/>
          <w:sz w:val="28"/>
          <w:szCs w:val="28"/>
        </w:rPr>
        <w:t xml:space="preserve">т изучение и оценку конкурсных материалов, </w:t>
      </w:r>
      <w:r>
        <w:rPr>
          <w:rFonts w:ascii="Times New Roman" w:hAnsi="Times New Roman" w:cs="Times New Roman"/>
          <w:sz w:val="28"/>
          <w:szCs w:val="28"/>
        </w:rPr>
        <w:t>вносит Оргкомитету предложение по кандидатурам победителей.</w:t>
      </w:r>
    </w:p>
    <w:p w14:paraId="49D6912E" w14:textId="77777777" w:rsidR="00C933CF" w:rsidRPr="005318FE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8FE">
        <w:rPr>
          <w:rFonts w:ascii="Times New Roman" w:hAnsi="Times New Roman" w:cs="Times New Roman"/>
          <w:sz w:val="28"/>
          <w:szCs w:val="28"/>
        </w:rPr>
        <w:t xml:space="preserve">Оргкомитет имеет право изменять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 w:rsidRPr="005318FE">
        <w:rPr>
          <w:rFonts w:ascii="Times New Roman" w:hAnsi="Times New Roman" w:cs="Times New Roman"/>
          <w:sz w:val="28"/>
          <w:szCs w:val="28"/>
        </w:rPr>
        <w:t xml:space="preserve">состав жюри до момента начала </w:t>
      </w:r>
      <w:r>
        <w:rPr>
          <w:rFonts w:ascii="Times New Roman" w:hAnsi="Times New Roman" w:cs="Times New Roman"/>
          <w:sz w:val="28"/>
          <w:szCs w:val="28"/>
        </w:rPr>
        <w:t>ознакомления членами жюри с работами, присланными для участия в Фестивале</w:t>
      </w:r>
      <w:r w:rsidRPr="005318FE">
        <w:rPr>
          <w:rFonts w:ascii="Times New Roman" w:hAnsi="Times New Roman" w:cs="Times New Roman"/>
          <w:sz w:val="28"/>
          <w:szCs w:val="28"/>
        </w:rPr>
        <w:t>.</w:t>
      </w:r>
    </w:p>
    <w:p w14:paraId="478C79F0" w14:textId="77777777" w:rsidR="00C933CF" w:rsidRPr="00781123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Pr="00781123">
        <w:rPr>
          <w:rFonts w:ascii="Times New Roman" w:hAnsi="Times New Roman" w:cs="Times New Roman"/>
          <w:sz w:val="28"/>
          <w:szCs w:val="28"/>
        </w:rPr>
        <w:t xml:space="preserve">Решения жюри принимаются открытым голосованием большинством членов жюри. При равенстве голосов председатель жюри имеет право </w:t>
      </w:r>
      <w:r>
        <w:rPr>
          <w:rFonts w:ascii="Times New Roman" w:hAnsi="Times New Roman" w:cs="Times New Roman"/>
          <w:sz w:val="28"/>
          <w:szCs w:val="28"/>
        </w:rPr>
        <w:t>решающего</w:t>
      </w:r>
      <w:r w:rsidRPr="00781123">
        <w:rPr>
          <w:rFonts w:ascii="Times New Roman" w:hAnsi="Times New Roman" w:cs="Times New Roman"/>
          <w:sz w:val="28"/>
          <w:szCs w:val="28"/>
        </w:rPr>
        <w:t xml:space="preserve"> голоса.</w:t>
      </w:r>
    </w:p>
    <w:p w14:paraId="732EB910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Pr="00781123">
        <w:rPr>
          <w:rFonts w:ascii="Times New Roman" w:hAnsi="Times New Roman" w:cs="Times New Roman"/>
          <w:sz w:val="28"/>
          <w:szCs w:val="28"/>
        </w:rPr>
        <w:t xml:space="preserve">В состав жюри могут входить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органов законодательной и исполнительной власти РФ и МО, муниципального самоуправления г. Лыткарино, </w:t>
      </w:r>
      <w:r w:rsidRPr="00781123">
        <w:rPr>
          <w:rFonts w:ascii="Times New Roman" w:hAnsi="Times New Roman" w:cs="Times New Roman"/>
          <w:sz w:val="28"/>
          <w:szCs w:val="28"/>
        </w:rPr>
        <w:t xml:space="preserve">педагогической общественности, </w:t>
      </w:r>
      <w:r>
        <w:rPr>
          <w:rFonts w:ascii="Times New Roman" w:hAnsi="Times New Roman" w:cs="Times New Roman"/>
          <w:sz w:val="28"/>
          <w:szCs w:val="28"/>
        </w:rPr>
        <w:t xml:space="preserve">журналистского и творческого сообщества, </w:t>
      </w:r>
      <w:r w:rsidRPr="00781123">
        <w:rPr>
          <w:rFonts w:ascii="Times New Roman" w:hAnsi="Times New Roman" w:cs="Times New Roman"/>
          <w:sz w:val="28"/>
          <w:szCs w:val="28"/>
        </w:rPr>
        <w:t xml:space="preserve">специалисты в области </w:t>
      </w:r>
      <w:r>
        <w:rPr>
          <w:rFonts w:ascii="Times New Roman" w:hAnsi="Times New Roman" w:cs="Times New Roman"/>
          <w:sz w:val="28"/>
          <w:szCs w:val="28"/>
        </w:rPr>
        <w:t>профориентационной деятельности, представители предприятий-работодателей.</w:t>
      </w:r>
    </w:p>
    <w:p w14:paraId="627E8296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4A45D" w14:textId="77777777" w:rsidR="00C933CF" w:rsidRPr="00781123" w:rsidRDefault="00C933CF" w:rsidP="00C933C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123">
        <w:rPr>
          <w:rFonts w:ascii="Times New Roman" w:hAnsi="Times New Roman" w:cs="Times New Roman"/>
          <w:b/>
          <w:sz w:val="28"/>
          <w:szCs w:val="28"/>
        </w:rPr>
        <w:t>Участники Фестиваля</w:t>
      </w:r>
    </w:p>
    <w:p w14:paraId="72023E87" w14:textId="77777777" w:rsidR="00C933CF" w:rsidRDefault="00C933CF" w:rsidP="00C933C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23">
        <w:rPr>
          <w:rFonts w:ascii="Times New Roman" w:hAnsi="Times New Roman" w:cs="Times New Roman"/>
          <w:sz w:val="28"/>
          <w:szCs w:val="28"/>
        </w:rPr>
        <w:t xml:space="preserve">К участию в Фестивале приглашаются </w:t>
      </w:r>
      <w:r>
        <w:rPr>
          <w:rFonts w:ascii="Times New Roman" w:hAnsi="Times New Roman" w:cs="Times New Roman"/>
          <w:sz w:val="28"/>
          <w:szCs w:val="28"/>
        </w:rPr>
        <w:t>школьники и студенты, учащиеся учреждений дополнительного образования и культуры России, педагоги и родители, граждане стран ближнего и дальнего зарубежья. Возраст участников от 12 лет до 21 года.</w:t>
      </w:r>
    </w:p>
    <w:p w14:paraId="5B25AA77" w14:textId="77777777" w:rsidR="00C933CF" w:rsidRPr="001D6158" w:rsidRDefault="00C933CF" w:rsidP="00C933C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t>Для участия в Фестивале принимаются как индивидуальные, так и коллективные творческие проекты.</w:t>
      </w:r>
    </w:p>
    <w:p w14:paraId="4F0986F3" w14:textId="77777777" w:rsidR="00C933CF" w:rsidRPr="001D6158" w:rsidRDefault="00C933CF" w:rsidP="00C933C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F6E">
        <w:rPr>
          <w:rFonts w:ascii="Times New Roman" w:hAnsi="Times New Roman" w:cs="Times New Roman"/>
          <w:sz w:val="28"/>
          <w:szCs w:val="28"/>
        </w:rPr>
        <w:t xml:space="preserve">Заявка об участии в Фестивале </w:t>
      </w:r>
      <w:r>
        <w:rPr>
          <w:rFonts w:ascii="Times New Roman" w:hAnsi="Times New Roman" w:cs="Times New Roman"/>
          <w:sz w:val="28"/>
          <w:szCs w:val="28"/>
        </w:rPr>
        <w:t xml:space="preserve">и иные обязательные документы подаются </w:t>
      </w:r>
      <w:r w:rsidRPr="00DD4F6E">
        <w:rPr>
          <w:rFonts w:ascii="Times New Roman" w:hAnsi="Times New Roman" w:cs="Times New Roman"/>
          <w:sz w:val="28"/>
          <w:szCs w:val="28"/>
        </w:rPr>
        <w:t>каждым участником (коллективом участников)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158">
        <w:rPr>
          <w:rFonts w:ascii="Times New Roman" w:hAnsi="Times New Roman" w:cs="Times New Roman"/>
          <w:sz w:val="28"/>
          <w:szCs w:val="28"/>
        </w:rPr>
        <w:t xml:space="preserve">на электронную почту: </w:t>
      </w:r>
      <w:hyperlink r:id="rId13" w:history="1">
        <w:r w:rsidRPr="001D6158">
          <w:rPr>
            <w:rStyle w:val="a4"/>
            <w:rFonts w:ascii="Times New Roman" w:hAnsi="Times New Roman" w:cs="Times New Roman"/>
            <w:sz w:val="28"/>
            <w:szCs w:val="28"/>
          </w:rPr>
          <w:t>p.festival@yandex.ru</w:t>
        </w:r>
      </w:hyperlink>
      <w:r w:rsidRPr="001D61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Конкурсные проекты выгружаются </w:t>
      </w:r>
      <w:r w:rsidRPr="00DD4F6E">
        <w:rPr>
          <w:rFonts w:ascii="Times New Roman" w:hAnsi="Times New Roman" w:cs="Times New Roman"/>
          <w:sz w:val="28"/>
          <w:szCs w:val="28"/>
        </w:rPr>
        <w:t xml:space="preserve">на видео хостинг </w:t>
      </w:r>
      <w:r w:rsidRPr="00DD4F6E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DD4F6E">
        <w:rPr>
          <w:rFonts w:ascii="Times New Roman" w:hAnsi="Times New Roman" w:cs="Times New Roman"/>
          <w:sz w:val="28"/>
          <w:szCs w:val="28"/>
        </w:rPr>
        <w:t xml:space="preserve"> или на Яндекс.Диск</w:t>
      </w:r>
      <w:r>
        <w:rPr>
          <w:rFonts w:ascii="Times New Roman" w:hAnsi="Times New Roman" w:cs="Times New Roman"/>
          <w:sz w:val="28"/>
          <w:szCs w:val="28"/>
        </w:rPr>
        <w:t>, ссылка отправляется с заявкой.</w:t>
      </w:r>
    </w:p>
    <w:p w14:paraId="3B8AEB73" w14:textId="77777777" w:rsidR="00C933CF" w:rsidRPr="001D6158" w:rsidRDefault="00C933CF" w:rsidP="00C933C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158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участника(ов)</w:t>
      </w:r>
      <w:r w:rsidRPr="001D6158">
        <w:rPr>
          <w:rFonts w:ascii="Times New Roman" w:hAnsi="Times New Roman" w:cs="Times New Roman"/>
          <w:sz w:val="28"/>
          <w:szCs w:val="28"/>
        </w:rPr>
        <w:t xml:space="preserve"> оформляется в произвольной форме. В ней должна содержаться следующая информация:</w:t>
      </w:r>
    </w:p>
    <w:p w14:paraId="5B776614" w14:textId="77777777" w:rsidR="00C933CF" w:rsidRPr="00312AF1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E0BB0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0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(если есть), фактический адрес</w:t>
      </w:r>
      <w:r w:rsidRPr="007E0BB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14:paraId="0E93FC2A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0BB0">
        <w:rPr>
          <w:rFonts w:ascii="Times New Roman" w:hAnsi="Times New Roman" w:cs="Times New Roman"/>
          <w:sz w:val="28"/>
          <w:szCs w:val="28"/>
        </w:rPr>
        <w:t>название работы;</w:t>
      </w:r>
    </w:p>
    <w:p w14:paraId="5E3D8423" w14:textId="77777777" w:rsidR="00C933CF" w:rsidRPr="007E0BB0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9F">
        <w:rPr>
          <w:rFonts w:ascii="Times New Roman" w:hAnsi="Times New Roman" w:cs="Times New Roman"/>
          <w:sz w:val="28"/>
          <w:szCs w:val="28"/>
        </w:rPr>
        <w:t>- номинация, возрастная категория;</w:t>
      </w:r>
    </w:p>
    <w:p w14:paraId="79032B59" w14:textId="77777777" w:rsidR="00C933CF" w:rsidRPr="007E0BB0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Ф. И. О.</w:t>
      </w:r>
      <w:r w:rsidRPr="007E0BB0">
        <w:rPr>
          <w:rFonts w:ascii="Times New Roman" w:hAnsi="Times New Roman" w:cs="Times New Roman"/>
          <w:sz w:val="28"/>
          <w:szCs w:val="28"/>
        </w:rPr>
        <w:t xml:space="preserve"> (полностью) участник</w:t>
      </w:r>
      <w:r>
        <w:rPr>
          <w:rFonts w:ascii="Times New Roman" w:hAnsi="Times New Roman" w:cs="Times New Roman"/>
          <w:sz w:val="28"/>
          <w:szCs w:val="28"/>
        </w:rPr>
        <w:t>а (ов)</w:t>
      </w:r>
      <w:r w:rsidRPr="007E0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</w:p>
    <w:p w14:paraId="09A2E01C" w14:textId="77777777" w:rsidR="00C933CF" w:rsidRPr="007E0BB0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указание </w:t>
      </w:r>
      <w:r w:rsidRPr="007E0BB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0BB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курса и </w:t>
      </w:r>
      <w:r w:rsidRPr="007E0BB0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ы, в котором проходит обучение участник (коллектив участников). Если члены коллектива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обучаются в разных классах, на разных курсах (в разных группах), то на каждого участника коллектива указывается отдельная информация о классе, курсе, группе</w:t>
      </w:r>
      <w:r w:rsidRPr="007E0BB0">
        <w:rPr>
          <w:rFonts w:ascii="Times New Roman" w:hAnsi="Times New Roman" w:cs="Times New Roman"/>
          <w:sz w:val="28"/>
          <w:szCs w:val="28"/>
        </w:rPr>
        <w:t>;</w:t>
      </w:r>
    </w:p>
    <w:p w14:paraId="487C3F81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E0BB0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>и Ф.И.О.</w:t>
      </w:r>
      <w:r w:rsidRPr="007E0BB0">
        <w:rPr>
          <w:rFonts w:ascii="Times New Roman" w:hAnsi="Times New Roman" w:cs="Times New Roman"/>
          <w:sz w:val="28"/>
          <w:szCs w:val="28"/>
        </w:rPr>
        <w:t xml:space="preserve"> (полностью) руководителя проекта (педагога).</w:t>
      </w:r>
    </w:p>
    <w:p w14:paraId="619D0D94" w14:textId="77777777" w:rsidR="00C933CF" w:rsidRPr="001D6158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контактный телефон и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312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проекта.</w:t>
      </w:r>
    </w:p>
    <w:p w14:paraId="611EDF2C" w14:textId="77777777" w:rsidR="00C933CF" w:rsidRPr="0014207C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07C">
        <w:rPr>
          <w:rFonts w:ascii="Times New Roman" w:hAnsi="Times New Roman" w:cs="Times New Roman"/>
          <w:i/>
          <w:sz w:val="28"/>
          <w:szCs w:val="28"/>
        </w:rPr>
        <w:t>Для несовершеннолетних участников Фестиваля к заявке прилагается форма для обязательного заполнения на обработку персональных данных и участие в фото- видео-съёмках (см. Приложение 1).</w:t>
      </w:r>
    </w:p>
    <w:p w14:paraId="78649736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09F8F7" w14:textId="77777777" w:rsidR="00C933CF" w:rsidRPr="00781123" w:rsidRDefault="00C933CF" w:rsidP="00C933C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123">
        <w:rPr>
          <w:rFonts w:ascii="Times New Roman" w:hAnsi="Times New Roman" w:cs="Times New Roman"/>
          <w:b/>
          <w:sz w:val="28"/>
          <w:szCs w:val="28"/>
        </w:rPr>
        <w:t>Основные этапы и сроки проведения Фестиваля</w:t>
      </w:r>
    </w:p>
    <w:p w14:paraId="07A0E96F" w14:textId="4602861D" w:rsidR="00C933CF" w:rsidRPr="00B11D5A" w:rsidRDefault="00C933CF" w:rsidP="00C933C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5A">
        <w:rPr>
          <w:rFonts w:ascii="Times New Roman" w:hAnsi="Times New Roman" w:cs="Times New Roman"/>
          <w:sz w:val="28"/>
          <w:szCs w:val="28"/>
        </w:rPr>
        <w:t xml:space="preserve">Фестиваль проводится с </w:t>
      </w:r>
      <w:r w:rsidR="001F33E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B11D5A">
        <w:rPr>
          <w:rFonts w:ascii="Times New Roman" w:hAnsi="Times New Roman" w:cs="Times New Roman"/>
          <w:sz w:val="28"/>
          <w:szCs w:val="28"/>
        </w:rPr>
        <w:t xml:space="preserve"> по </w:t>
      </w:r>
      <w:r w:rsidR="00DB5611">
        <w:rPr>
          <w:rFonts w:ascii="Times New Roman" w:hAnsi="Times New Roman" w:cs="Times New Roman"/>
          <w:sz w:val="28"/>
          <w:szCs w:val="28"/>
        </w:rPr>
        <w:t>7 мая</w:t>
      </w:r>
      <w:r w:rsidRPr="00B1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B11D5A">
        <w:rPr>
          <w:rFonts w:ascii="Times New Roman" w:hAnsi="Times New Roman" w:cs="Times New Roman"/>
          <w:sz w:val="28"/>
          <w:szCs w:val="28"/>
        </w:rPr>
        <w:t xml:space="preserve"> года в три этапа:</w:t>
      </w:r>
    </w:p>
    <w:p w14:paraId="432808A9" w14:textId="4AEF28B9" w:rsidR="00C933CF" w:rsidRPr="00AE4898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226C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1CA1">
        <w:rPr>
          <w:rFonts w:ascii="Times New Roman" w:hAnsi="Times New Roman" w:cs="Times New Roman"/>
          <w:sz w:val="28"/>
          <w:szCs w:val="28"/>
          <w:u w:val="single"/>
        </w:rPr>
        <w:t>этап – творческий.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AE4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F33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</w:t>
      </w:r>
      <w:r w:rsidRPr="00AE4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C626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B561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</w:t>
      </w:r>
      <w:r w:rsidRPr="00AE48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E12437" w14:textId="77777777" w:rsidR="00C933CF" w:rsidRPr="000A1CA1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Каждым участником или коллективом участников создаётся мультимедийный проект в выбранной номинации. Конкурсный материал должен отражать созидательный и инновационный процесс в той или иной сфере профессиональной деятельности человека с демонстрацией ценности получаемого (или перспективного) результата.</w:t>
      </w:r>
    </w:p>
    <w:p w14:paraId="6537569A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1123">
        <w:rPr>
          <w:rFonts w:ascii="Times New Roman" w:hAnsi="Times New Roman" w:cs="Times New Roman"/>
          <w:sz w:val="28"/>
          <w:szCs w:val="28"/>
        </w:rPr>
        <w:t>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предприятия из сферы реального производства</w:t>
      </w:r>
      <w:r w:rsidRPr="0078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оказывать содействие учащимся и студентам при подготовке конкурсных материалов по заданной тематике.</w:t>
      </w:r>
    </w:p>
    <w:p w14:paraId="17023F45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имеют право самостоятельного участия в конкурсе либо выступать в качестве наставников.</w:t>
      </w:r>
    </w:p>
    <w:p w14:paraId="4C41EE11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Поощряется также наставническая деятельность со стороны студентов.</w:t>
      </w:r>
    </w:p>
    <w:p w14:paraId="1856DE44" w14:textId="00F1AECB" w:rsidR="00C933CF" w:rsidRPr="0068343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343F">
        <w:rPr>
          <w:rFonts w:ascii="Times New Roman" w:hAnsi="Times New Roman" w:cs="Times New Roman"/>
          <w:sz w:val="28"/>
          <w:szCs w:val="28"/>
          <w:u w:val="single"/>
        </w:rPr>
        <w:t>В 202</w:t>
      </w:r>
      <w:r w:rsidR="001F33E1" w:rsidRPr="0068343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8343F">
        <w:rPr>
          <w:rFonts w:ascii="Times New Roman" w:hAnsi="Times New Roman" w:cs="Times New Roman"/>
          <w:sz w:val="28"/>
          <w:szCs w:val="28"/>
          <w:u w:val="single"/>
        </w:rPr>
        <w:t xml:space="preserve"> году принимаются конкурсные работы в следующих номинациях:</w:t>
      </w:r>
    </w:p>
    <w:p w14:paraId="5799933E" w14:textId="5731AEB6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F33E1">
        <w:rPr>
          <w:rFonts w:ascii="Times New Roman" w:hAnsi="Times New Roman" w:cs="Times New Roman"/>
          <w:sz w:val="28"/>
          <w:szCs w:val="28"/>
        </w:rPr>
        <w:t>Трудовые семейные династии</w:t>
      </w:r>
      <w:r>
        <w:rPr>
          <w:rFonts w:ascii="Times New Roman" w:hAnsi="Times New Roman" w:cs="Times New Roman"/>
          <w:sz w:val="28"/>
          <w:szCs w:val="28"/>
        </w:rPr>
        <w:t xml:space="preserve">»: работы, раскрывающие процесс </w:t>
      </w:r>
      <w:r w:rsidR="001F33E1" w:rsidRPr="001F33E1">
        <w:rPr>
          <w:rFonts w:ascii="Times New Roman" w:hAnsi="Times New Roman" w:cs="Times New Roman"/>
          <w:sz w:val="28"/>
          <w:szCs w:val="28"/>
        </w:rPr>
        <w:t>при котором люди одной профессии передают из рода в род мастерство, славные трудовые традиции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B2A8BC" w14:textId="77777777" w:rsidR="00C933CF" w:rsidRPr="00ED1A9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9F">
        <w:rPr>
          <w:rFonts w:ascii="Times New Roman" w:hAnsi="Times New Roman" w:cs="Times New Roman"/>
          <w:sz w:val="28"/>
          <w:szCs w:val="28"/>
        </w:rPr>
        <w:t xml:space="preserve">- «Один на миллион»: презентация </w:t>
      </w:r>
      <w:r>
        <w:rPr>
          <w:rFonts w:ascii="Times New Roman" w:hAnsi="Times New Roman" w:cs="Times New Roman"/>
          <w:sz w:val="28"/>
          <w:szCs w:val="28"/>
        </w:rPr>
        <w:t xml:space="preserve">выдающегося профессионала, наставника или человека </w:t>
      </w:r>
      <w:r w:rsidRPr="00ED1A9F">
        <w:rPr>
          <w:rFonts w:ascii="Times New Roman" w:hAnsi="Times New Roman" w:cs="Times New Roman"/>
          <w:sz w:val="28"/>
          <w:szCs w:val="28"/>
        </w:rPr>
        <w:t xml:space="preserve">редкой профессии, требующей </w:t>
      </w:r>
      <w:r>
        <w:rPr>
          <w:rFonts w:ascii="Times New Roman" w:hAnsi="Times New Roman" w:cs="Times New Roman"/>
          <w:sz w:val="28"/>
          <w:szCs w:val="28"/>
        </w:rPr>
        <w:t>уникальных</w:t>
      </w:r>
      <w:r w:rsidRPr="00ED1A9F">
        <w:rPr>
          <w:rFonts w:ascii="Times New Roman" w:hAnsi="Times New Roman" w:cs="Times New Roman"/>
          <w:sz w:val="28"/>
          <w:szCs w:val="28"/>
        </w:rPr>
        <w:t xml:space="preserve"> знаний и навыков.</w:t>
      </w:r>
    </w:p>
    <w:p w14:paraId="16000DC4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«Профессии будущего»: авторское видение на развитие или образование п</w:t>
      </w:r>
      <w:r w:rsidRPr="00C3282A">
        <w:rPr>
          <w:rFonts w:ascii="Times New Roman" w:hAnsi="Times New Roman" w:cs="Times New Roman"/>
          <w:sz w:val="28"/>
          <w:szCs w:val="28"/>
        </w:rPr>
        <w:t>рофесси</w:t>
      </w:r>
      <w:r>
        <w:rPr>
          <w:rFonts w:ascii="Times New Roman" w:hAnsi="Times New Roman" w:cs="Times New Roman"/>
          <w:sz w:val="28"/>
          <w:szCs w:val="28"/>
        </w:rPr>
        <w:t>й, которые</w:t>
      </w:r>
      <w:r w:rsidRPr="00C3282A">
        <w:rPr>
          <w:rFonts w:ascii="Times New Roman" w:hAnsi="Times New Roman" w:cs="Times New Roman"/>
          <w:sz w:val="28"/>
          <w:szCs w:val="28"/>
        </w:rPr>
        <w:t xml:space="preserve"> будут актуальны, востребованы, престижны через 5-10 лет.</w:t>
      </w:r>
    </w:p>
    <w:p w14:paraId="1B1CC709" w14:textId="77777777" w:rsidR="00C933CF" w:rsidRPr="00781123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0C6BE7" w14:textId="0E7A57D9" w:rsidR="00C933CF" w:rsidRPr="00C3282A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1CA1">
        <w:rPr>
          <w:rFonts w:ascii="Times New Roman" w:hAnsi="Times New Roman" w:cs="Times New Roman"/>
          <w:sz w:val="28"/>
          <w:szCs w:val="28"/>
          <w:u w:val="single"/>
        </w:rPr>
        <w:t>этап - оценочный</w:t>
      </w:r>
      <w:r w:rsidRPr="007811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C35D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21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C626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B561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62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5A0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="00DB5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10 мая</w:t>
      </w:r>
      <w:r w:rsidRPr="00C35D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944946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23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этого этапа</w:t>
      </w:r>
      <w:r w:rsidRPr="0078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происходит ознакомление с </w:t>
      </w:r>
      <w:r w:rsidRPr="00781123">
        <w:rPr>
          <w:rFonts w:ascii="Times New Roman" w:hAnsi="Times New Roman" w:cs="Times New Roman"/>
          <w:sz w:val="28"/>
          <w:szCs w:val="28"/>
        </w:rPr>
        <w:t>фестивальны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8112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81123">
        <w:rPr>
          <w:rFonts w:ascii="Times New Roman" w:hAnsi="Times New Roman" w:cs="Times New Roman"/>
          <w:sz w:val="28"/>
          <w:szCs w:val="28"/>
        </w:rPr>
        <w:t xml:space="preserve"> и их оценка членами жюри Фестиваля.</w:t>
      </w:r>
      <w:r w:rsidRPr="00383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123">
        <w:rPr>
          <w:rFonts w:ascii="Times New Roman" w:hAnsi="Times New Roman" w:cs="Times New Roman"/>
          <w:sz w:val="28"/>
          <w:szCs w:val="28"/>
        </w:rPr>
        <w:t>существляется определение победителей Фестиваля.</w:t>
      </w:r>
    </w:p>
    <w:p w14:paraId="18CBB96E" w14:textId="77777777" w:rsidR="00C933CF" w:rsidRPr="00781123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Оформляются наградные документы за подписью ректора ФГУ «Дубна».</w:t>
      </w:r>
    </w:p>
    <w:p w14:paraId="5A9570E0" w14:textId="77777777" w:rsidR="00C933CF" w:rsidRPr="00781123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818E4" w14:textId="7A38D986" w:rsidR="00C933CF" w:rsidRPr="000A1CA1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1CA1">
        <w:rPr>
          <w:rFonts w:ascii="Times New Roman" w:hAnsi="Times New Roman" w:cs="Times New Roman"/>
          <w:sz w:val="28"/>
          <w:szCs w:val="28"/>
          <w:u w:val="single"/>
        </w:rPr>
        <w:t>этап – торжественный</w:t>
      </w:r>
      <w:r w:rsidRPr="004C0BA9">
        <w:rPr>
          <w:rFonts w:ascii="Times New Roman" w:hAnsi="Times New Roman" w:cs="Times New Roman"/>
          <w:sz w:val="28"/>
          <w:szCs w:val="28"/>
        </w:rPr>
        <w:t>. Про</w:t>
      </w:r>
      <w:r>
        <w:rPr>
          <w:rFonts w:ascii="Times New Roman" w:hAnsi="Times New Roman" w:cs="Times New Roman"/>
          <w:sz w:val="28"/>
          <w:szCs w:val="28"/>
        </w:rPr>
        <w:t xml:space="preserve">водится </w:t>
      </w:r>
      <w:r w:rsidR="00DB561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C62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</w:t>
      </w:r>
      <w:r w:rsidRPr="00C35D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7FC2A9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Церемония награждения лауреатов Фестиваля, концертная программа и мастер-классы профессий состоятся в МУ «Дом культуры «Центр Молодёжи».</w:t>
      </w:r>
    </w:p>
    <w:p w14:paraId="7D5BB372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времени проведения и возможных форматах участия спонсоров и почётных гостей выйдет дополнительный релиз накануне (не менее чем за неделю) релиз.</w:t>
      </w:r>
    </w:p>
    <w:p w14:paraId="3D3A3F51" w14:textId="77777777" w:rsidR="002215A0" w:rsidRPr="00832711" w:rsidRDefault="002215A0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00564" w14:textId="77777777" w:rsidR="00C933CF" w:rsidRPr="003830C5" w:rsidRDefault="00C933CF" w:rsidP="00C933C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0C5">
        <w:rPr>
          <w:rFonts w:ascii="Times New Roman" w:hAnsi="Times New Roman" w:cs="Times New Roman"/>
          <w:b/>
          <w:sz w:val="28"/>
          <w:szCs w:val="28"/>
        </w:rPr>
        <w:t>Требования к разработке и оформлению проектов</w:t>
      </w:r>
    </w:p>
    <w:p w14:paraId="15DB933D" w14:textId="77777777" w:rsidR="00C933CF" w:rsidRPr="000A1CA1" w:rsidRDefault="00C933CF" w:rsidP="00C933C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A1">
        <w:rPr>
          <w:rFonts w:ascii="Times New Roman" w:hAnsi="Times New Roman" w:cs="Times New Roman"/>
          <w:sz w:val="28"/>
          <w:szCs w:val="28"/>
        </w:rPr>
        <w:t xml:space="preserve">Творческие проекты участников Фестиваля должны соответствовать </w:t>
      </w:r>
      <w:r>
        <w:rPr>
          <w:rFonts w:ascii="Times New Roman" w:hAnsi="Times New Roman" w:cs="Times New Roman"/>
          <w:sz w:val="28"/>
          <w:szCs w:val="28"/>
        </w:rPr>
        <w:t xml:space="preserve">критериям, </w:t>
      </w:r>
      <w:r w:rsidRPr="000A1CA1">
        <w:rPr>
          <w:rFonts w:ascii="Times New Roman" w:hAnsi="Times New Roman" w:cs="Times New Roman"/>
          <w:sz w:val="28"/>
          <w:szCs w:val="28"/>
        </w:rPr>
        <w:t>установленным Оргкомитетом.</w:t>
      </w:r>
    </w:p>
    <w:p w14:paraId="23AC50B2" w14:textId="57576549" w:rsidR="00C933CF" w:rsidRDefault="00C933CF" w:rsidP="00C933C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A1">
        <w:rPr>
          <w:rFonts w:ascii="Times New Roman" w:hAnsi="Times New Roman" w:cs="Times New Roman"/>
          <w:sz w:val="28"/>
          <w:szCs w:val="28"/>
        </w:rPr>
        <w:t xml:space="preserve">Творческие проекты </w:t>
      </w:r>
      <w:r>
        <w:rPr>
          <w:rFonts w:ascii="Times New Roman" w:hAnsi="Times New Roman" w:cs="Times New Roman"/>
          <w:sz w:val="28"/>
          <w:szCs w:val="28"/>
        </w:rPr>
        <w:t xml:space="preserve">выполняются в мультимедийном формате в одном из </w:t>
      </w:r>
      <w:r w:rsidR="007D3BCE">
        <w:rPr>
          <w:rFonts w:ascii="Times New Roman" w:hAnsi="Times New Roman" w:cs="Times New Roman"/>
          <w:sz w:val="28"/>
          <w:szCs w:val="28"/>
        </w:rPr>
        <w:t>трёх</w:t>
      </w:r>
      <w:r>
        <w:rPr>
          <w:rFonts w:ascii="Times New Roman" w:hAnsi="Times New Roman" w:cs="Times New Roman"/>
          <w:sz w:val="28"/>
          <w:szCs w:val="28"/>
        </w:rPr>
        <w:t xml:space="preserve"> видов: </w:t>
      </w:r>
    </w:p>
    <w:p w14:paraId="24A085B9" w14:textId="77777777" w:rsidR="00C933CF" w:rsidRPr="00A5583D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3D">
        <w:rPr>
          <w:rFonts w:ascii="Times New Roman" w:hAnsi="Times New Roman" w:cs="Times New Roman"/>
          <w:sz w:val="28"/>
          <w:szCs w:val="28"/>
        </w:rPr>
        <w:t>- видео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A5583D">
        <w:rPr>
          <w:rFonts w:ascii="Times New Roman" w:hAnsi="Times New Roman" w:cs="Times New Roman"/>
          <w:sz w:val="28"/>
          <w:szCs w:val="28"/>
        </w:rPr>
        <w:t xml:space="preserve"> хронометражем </w:t>
      </w:r>
      <w:r>
        <w:rPr>
          <w:rFonts w:ascii="Times New Roman" w:hAnsi="Times New Roman" w:cs="Times New Roman"/>
          <w:sz w:val="28"/>
          <w:szCs w:val="28"/>
        </w:rPr>
        <w:t>от 1 до</w:t>
      </w:r>
      <w:r w:rsidRPr="00A5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5583D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14:paraId="3D36C181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3D">
        <w:rPr>
          <w:rFonts w:ascii="Times New Roman" w:hAnsi="Times New Roman" w:cs="Times New Roman"/>
          <w:sz w:val="28"/>
          <w:szCs w:val="28"/>
        </w:rPr>
        <w:t xml:space="preserve">- презентация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17781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A5583D">
        <w:rPr>
          <w:rFonts w:ascii="Times New Roman" w:hAnsi="Times New Roman" w:cs="Times New Roman"/>
          <w:sz w:val="28"/>
          <w:szCs w:val="28"/>
        </w:rPr>
        <w:t xml:space="preserve">, состоящая не более чем из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5583D">
        <w:rPr>
          <w:rFonts w:ascii="Times New Roman" w:hAnsi="Times New Roman" w:cs="Times New Roman"/>
          <w:sz w:val="28"/>
          <w:szCs w:val="28"/>
        </w:rPr>
        <w:t xml:space="preserve"> слайдов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AA4DA6" w14:textId="77777777" w:rsidR="00C933CF" w:rsidRPr="00B40F33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фоторепортаж. От трёх до шести фотографий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 300 </w:t>
      </w:r>
      <w:r>
        <w:rPr>
          <w:rFonts w:ascii="Times New Roman" w:hAnsi="Times New Roman" w:cs="Times New Roman"/>
          <w:sz w:val="28"/>
          <w:szCs w:val="28"/>
          <w:lang w:val="en-US"/>
        </w:rPr>
        <w:t>dpi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71C6B3" w14:textId="77777777" w:rsidR="00C933CF" w:rsidRPr="005E7D92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0A25B" w14:textId="77777777" w:rsidR="00C933CF" w:rsidRPr="00EE47CA" w:rsidRDefault="00C933CF" w:rsidP="00C933C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7CA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</w:t>
      </w:r>
    </w:p>
    <w:p w14:paraId="67C17B63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7CA">
        <w:rPr>
          <w:rFonts w:ascii="Times New Roman" w:hAnsi="Times New Roman" w:cs="Times New Roman"/>
          <w:sz w:val="28"/>
          <w:szCs w:val="28"/>
        </w:rPr>
        <w:t>7.1. Победители Фестиваля определяются в с</w:t>
      </w:r>
      <w:r>
        <w:rPr>
          <w:rFonts w:ascii="Times New Roman" w:hAnsi="Times New Roman" w:cs="Times New Roman"/>
          <w:sz w:val="28"/>
          <w:szCs w:val="28"/>
        </w:rPr>
        <w:t>ледующих возрастных категориях:</w:t>
      </w:r>
    </w:p>
    <w:p w14:paraId="04A76866" w14:textId="77777777" w:rsidR="00C933CF" w:rsidRPr="00EE47CA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12 до 15 лет</w:t>
      </w:r>
      <w:r w:rsidRPr="00EE47CA">
        <w:rPr>
          <w:rFonts w:ascii="Times New Roman" w:hAnsi="Times New Roman" w:cs="Times New Roman"/>
          <w:sz w:val="28"/>
          <w:szCs w:val="28"/>
        </w:rPr>
        <w:t>;</w:t>
      </w:r>
    </w:p>
    <w:p w14:paraId="255CC5F5" w14:textId="77777777" w:rsidR="00C933CF" w:rsidRPr="00EE47CA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15 до 18 лет</w:t>
      </w:r>
      <w:r w:rsidRPr="00EE47CA">
        <w:rPr>
          <w:rFonts w:ascii="Times New Roman" w:hAnsi="Times New Roman" w:cs="Times New Roman"/>
          <w:sz w:val="28"/>
          <w:szCs w:val="28"/>
        </w:rPr>
        <w:t>;</w:t>
      </w:r>
    </w:p>
    <w:p w14:paraId="7323049E" w14:textId="77777777" w:rsidR="00C933CF" w:rsidRDefault="00C933CF" w:rsidP="00C933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18 до 21 года;</w:t>
      </w:r>
    </w:p>
    <w:p w14:paraId="21751F94" w14:textId="77777777" w:rsidR="00C933CF" w:rsidRPr="001B6688" w:rsidRDefault="00C933CF" w:rsidP="00C933CF">
      <w:pPr>
        <w:ind w:firstLine="709"/>
        <w:jc w:val="both"/>
        <w:rPr>
          <w:sz w:val="28"/>
          <w:szCs w:val="28"/>
        </w:rPr>
      </w:pPr>
      <w:r w:rsidRPr="001B6688">
        <w:rPr>
          <w:sz w:val="28"/>
          <w:szCs w:val="28"/>
        </w:rPr>
        <w:t xml:space="preserve">7.2. В каждой возрастной категории </w:t>
      </w:r>
      <w:r>
        <w:rPr>
          <w:sz w:val="28"/>
          <w:szCs w:val="28"/>
        </w:rPr>
        <w:t xml:space="preserve">в каждой номинации </w:t>
      </w:r>
      <w:r w:rsidRPr="001B6688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 xml:space="preserve">не более </w:t>
      </w:r>
      <w:r w:rsidRPr="001B6688">
        <w:rPr>
          <w:sz w:val="28"/>
          <w:szCs w:val="28"/>
        </w:rPr>
        <w:t>тр</w:t>
      </w:r>
      <w:r>
        <w:rPr>
          <w:sz w:val="28"/>
          <w:szCs w:val="28"/>
        </w:rPr>
        <w:t>ех</w:t>
      </w:r>
      <w:r w:rsidRPr="001B668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B6688">
        <w:rPr>
          <w:sz w:val="28"/>
          <w:szCs w:val="28"/>
        </w:rPr>
        <w:t>обедител</w:t>
      </w:r>
      <w:r>
        <w:rPr>
          <w:sz w:val="28"/>
          <w:szCs w:val="28"/>
        </w:rPr>
        <w:t>ей</w:t>
      </w:r>
      <w:r w:rsidRPr="001B6688">
        <w:rPr>
          <w:sz w:val="28"/>
          <w:szCs w:val="28"/>
        </w:rPr>
        <w:t>.</w:t>
      </w:r>
    </w:p>
    <w:p w14:paraId="2549461C" w14:textId="7E9BEA14" w:rsidR="00C933CF" w:rsidRDefault="00C933CF" w:rsidP="00C933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7.3. П</w:t>
      </w:r>
      <w:r w:rsidRPr="00EE47CA">
        <w:rPr>
          <w:sz w:val="28"/>
          <w:szCs w:val="28"/>
        </w:rPr>
        <w:t xml:space="preserve">обедители Фестиваля награждаются дипломами </w:t>
      </w:r>
      <w:r w:rsidRPr="00ED1A9F">
        <w:rPr>
          <w:sz w:val="28"/>
          <w:szCs w:val="28"/>
        </w:rPr>
        <w:t xml:space="preserve">лауреатов </w:t>
      </w:r>
      <w:r w:rsidRPr="00EE47CA">
        <w:rPr>
          <w:sz w:val="28"/>
          <w:szCs w:val="28"/>
        </w:rPr>
        <w:t>I, II и III степен</w:t>
      </w:r>
      <w:r>
        <w:rPr>
          <w:sz w:val="28"/>
          <w:szCs w:val="28"/>
        </w:rPr>
        <w:t>ей</w:t>
      </w:r>
      <w:r w:rsidRPr="00EE47CA">
        <w:rPr>
          <w:sz w:val="28"/>
          <w:szCs w:val="28"/>
        </w:rPr>
        <w:t xml:space="preserve"> в каждой возрастной категории, а руководители проектов </w:t>
      </w:r>
      <w:r>
        <w:rPr>
          <w:sz w:val="28"/>
          <w:szCs w:val="28"/>
        </w:rPr>
        <w:t>поощряются</w:t>
      </w:r>
      <w:r w:rsidRPr="00EE47CA">
        <w:rPr>
          <w:sz w:val="28"/>
          <w:szCs w:val="28"/>
        </w:rPr>
        <w:t xml:space="preserve"> благодарственными письмами.</w:t>
      </w:r>
    </w:p>
    <w:p w14:paraId="5E12E6F3" w14:textId="18DBB5AE" w:rsidR="00C933CF" w:rsidRDefault="00C933CF" w:rsidP="00C933CF">
      <w:pPr>
        <w:ind w:firstLine="709"/>
        <w:jc w:val="both"/>
        <w:rPr>
          <w:b/>
          <w:lang w:eastAsia="ru-RU"/>
        </w:rPr>
      </w:pPr>
      <w:r>
        <w:rPr>
          <w:sz w:val="28"/>
          <w:szCs w:val="28"/>
        </w:rPr>
        <w:t xml:space="preserve">7.4. </w:t>
      </w:r>
      <w:r w:rsidRPr="001B6688">
        <w:rPr>
          <w:sz w:val="28"/>
          <w:szCs w:val="28"/>
        </w:rPr>
        <w:t>По итогам Фестиваля работы, занявшие призовые места</w:t>
      </w:r>
      <w:r>
        <w:rPr>
          <w:sz w:val="28"/>
          <w:szCs w:val="28"/>
        </w:rPr>
        <w:t xml:space="preserve"> и соответствующие техническим критериям СМИ</w:t>
      </w:r>
      <w:r w:rsidRPr="001B6688">
        <w:rPr>
          <w:sz w:val="28"/>
          <w:szCs w:val="28"/>
        </w:rPr>
        <w:t xml:space="preserve">, </w:t>
      </w:r>
      <w:r>
        <w:rPr>
          <w:sz w:val="28"/>
          <w:szCs w:val="28"/>
        </w:rPr>
        <w:t>могут быть</w:t>
      </w:r>
      <w:r w:rsidRPr="001B6688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размещены в информационно-телекоммуникационной сети Интернет.</w:t>
      </w:r>
      <w:r>
        <w:rPr>
          <w:b/>
          <w:lang w:eastAsia="ru-RU"/>
        </w:rPr>
        <w:t xml:space="preserve"> </w:t>
      </w:r>
    </w:p>
    <w:p w14:paraId="35326720" w14:textId="77777777" w:rsidR="00C933CF" w:rsidRDefault="00C933CF" w:rsidP="00C933CF">
      <w:pPr>
        <w:widowControl w:val="0"/>
        <w:tabs>
          <w:tab w:val="left" w:pos="7371"/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b/>
          <w:lang w:eastAsia="ru-RU"/>
        </w:rPr>
      </w:pPr>
    </w:p>
    <w:p w14:paraId="69AB00F4" w14:textId="77777777" w:rsidR="00C933CF" w:rsidRDefault="00C933CF" w:rsidP="00C933CF">
      <w:pPr>
        <w:widowControl w:val="0"/>
        <w:tabs>
          <w:tab w:val="left" w:pos="7371"/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b/>
          <w:lang w:eastAsia="ru-RU"/>
        </w:rPr>
      </w:pPr>
    </w:p>
    <w:p w14:paraId="605071AC" w14:textId="77777777" w:rsidR="00C933CF" w:rsidRDefault="00C933CF" w:rsidP="00C933CF">
      <w:pPr>
        <w:widowControl w:val="0"/>
        <w:tabs>
          <w:tab w:val="left" w:pos="7371"/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b/>
          <w:lang w:eastAsia="ru-RU"/>
        </w:rPr>
      </w:pPr>
    </w:p>
    <w:p w14:paraId="0925B5F2" w14:textId="77777777" w:rsidR="00C933CF" w:rsidRDefault="00C933CF" w:rsidP="00C933CF">
      <w:pPr>
        <w:widowControl w:val="0"/>
        <w:tabs>
          <w:tab w:val="left" w:pos="7371"/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b/>
          <w:lang w:eastAsia="ru-RU"/>
        </w:rPr>
      </w:pPr>
    </w:p>
    <w:p w14:paraId="06C1ABF5" w14:textId="77777777" w:rsidR="00C933CF" w:rsidRDefault="00C933CF" w:rsidP="00C933CF">
      <w:pPr>
        <w:widowControl w:val="0"/>
        <w:tabs>
          <w:tab w:val="left" w:pos="7371"/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b/>
          <w:lang w:eastAsia="ru-RU"/>
        </w:rPr>
      </w:pPr>
    </w:p>
    <w:p w14:paraId="4EEE7B78" w14:textId="77777777" w:rsidR="00C933CF" w:rsidRDefault="00C933CF" w:rsidP="00C933CF">
      <w:pPr>
        <w:widowControl w:val="0"/>
        <w:tabs>
          <w:tab w:val="left" w:pos="7371"/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b/>
          <w:lang w:eastAsia="ru-RU"/>
        </w:rPr>
      </w:pPr>
    </w:p>
    <w:p w14:paraId="2E037D8A" w14:textId="77777777" w:rsidR="00C933CF" w:rsidRDefault="00C933CF" w:rsidP="00C933CF">
      <w:pPr>
        <w:widowControl w:val="0"/>
        <w:tabs>
          <w:tab w:val="left" w:pos="7371"/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b/>
          <w:lang w:eastAsia="ru-RU"/>
        </w:rPr>
      </w:pPr>
    </w:p>
    <w:p w14:paraId="56F3F3E5" w14:textId="77777777" w:rsidR="00C933CF" w:rsidRDefault="00C933CF" w:rsidP="00C933CF">
      <w:pPr>
        <w:widowControl w:val="0"/>
        <w:tabs>
          <w:tab w:val="left" w:pos="7371"/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b/>
          <w:lang w:eastAsia="ru-RU"/>
        </w:rPr>
      </w:pPr>
    </w:p>
    <w:p w14:paraId="67E06D15" w14:textId="77777777" w:rsidR="00C933CF" w:rsidRDefault="00C933CF" w:rsidP="00C933CF">
      <w:pPr>
        <w:widowControl w:val="0"/>
        <w:tabs>
          <w:tab w:val="left" w:pos="7371"/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b/>
          <w:lang w:eastAsia="ru-RU"/>
        </w:rPr>
      </w:pPr>
    </w:p>
    <w:p w14:paraId="27C5B71E" w14:textId="77777777" w:rsidR="00C933CF" w:rsidRDefault="00C933CF" w:rsidP="00C933CF">
      <w:pPr>
        <w:widowControl w:val="0"/>
        <w:tabs>
          <w:tab w:val="left" w:pos="7371"/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b/>
          <w:lang w:eastAsia="ru-RU"/>
        </w:rPr>
      </w:pPr>
    </w:p>
    <w:p w14:paraId="670EB05F" w14:textId="77777777" w:rsidR="00C933CF" w:rsidRDefault="00C933CF" w:rsidP="00C933CF">
      <w:pPr>
        <w:widowControl w:val="0"/>
        <w:tabs>
          <w:tab w:val="left" w:pos="7371"/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b/>
          <w:lang w:eastAsia="ru-RU"/>
        </w:rPr>
      </w:pPr>
    </w:p>
    <w:p w14:paraId="39910860" w14:textId="77777777" w:rsidR="00C933CF" w:rsidRDefault="00C933CF" w:rsidP="00C933CF">
      <w:pPr>
        <w:widowControl w:val="0"/>
        <w:tabs>
          <w:tab w:val="left" w:pos="7371"/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b/>
          <w:lang w:eastAsia="ru-RU"/>
        </w:rPr>
      </w:pPr>
    </w:p>
    <w:p w14:paraId="0BFB18E1" w14:textId="77777777" w:rsidR="00C933CF" w:rsidRDefault="00C933CF" w:rsidP="00C933CF">
      <w:pPr>
        <w:widowControl w:val="0"/>
        <w:tabs>
          <w:tab w:val="left" w:pos="7371"/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b/>
          <w:lang w:eastAsia="ru-RU"/>
        </w:rPr>
      </w:pPr>
    </w:p>
    <w:p w14:paraId="3AF62696" w14:textId="77777777" w:rsidR="00C933CF" w:rsidRDefault="00C933CF" w:rsidP="00C933CF">
      <w:pPr>
        <w:widowControl w:val="0"/>
        <w:tabs>
          <w:tab w:val="left" w:pos="7371"/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b/>
          <w:lang w:eastAsia="ru-RU"/>
        </w:rPr>
      </w:pPr>
    </w:p>
    <w:p w14:paraId="103320D6" w14:textId="77777777" w:rsidR="00C933CF" w:rsidRDefault="00C933CF" w:rsidP="00C933CF">
      <w:pPr>
        <w:widowControl w:val="0"/>
        <w:tabs>
          <w:tab w:val="left" w:pos="7371"/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b/>
          <w:lang w:eastAsia="ru-RU"/>
        </w:rPr>
      </w:pPr>
    </w:p>
    <w:p w14:paraId="678E0604" w14:textId="77777777" w:rsidR="002215A0" w:rsidRDefault="002215A0" w:rsidP="00C933CF">
      <w:pPr>
        <w:widowControl w:val="0"/>
        <w:tabs>
          <w:tab w:val="left" w:pos="7371"/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b/>
          <w:lang w:eastAsia="ru-RU"/>
        </w:rPr>
      </w:pPr>
    </w:p>
    <w:p w14:paraId="11E66172" w14:textId="77777777" w:rsidR="002215A0" w:rsidRDefault="002215A0" w:rsidP="00C933CF">
      <w:pPr>
        <w:widowControl w:val="0"/>
        <w:tabs>
          <w:tab w:val="left" w:pos="7371"/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b/>
          <w:lang w:eastAsia="ru-RU"/>
        </w:rPr>
      </w:pPr>
    </w:p>
    <w:p w14:paraId="64D65A7D" w14:textId="77777777" w:rsidR="002215A0" w:rsidRDefault="002215A0" w:rsidP="00C933CF">
      <w:pPr>
        <w:widowControl w:val="0"/>
        <w:tabs>
          <w:tab w:val="left" w:pos="7371"/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b/>
          <w:lang w:eastAsia="ru-RU"/>
        </w:rPr>
      </w:pPr>
    </w:p>
    <w:p w14:paraId="398E86DC" w14:textId="77777777" w:rsidR="002215A0" w:rsidRDefault="002215A0" w:rsidP="00C933CF">
      <w:pPr>
        <w:widowControl w:val="0"/>
        <w:tabs>
          <w:tab w:val="left" w:pos="7371"/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b/>
          <w:lang w:eastAsia="ru-RU"/>
        </w:rPr>
      </w:pPr>
    </w:p>
    <w:p w14:paraId="6BAC7B4C" w14:textId="0E5A4ED2" w:rsidR="00C933CF" w:rsidRPr="00C933CF" w:rsidRDefault="00C933CF" w:rsidP="00C933CF">
      <w:pPr>
        <w:widowControl w:val="0"/>
        <w:tabs>
          <w:tab w:val="left" w:pos="7371"/>
          <w:tab w:val="right" w:pos="9356"/>
        </w:tabs>
        <w:autoSpaceDE w:val="0"/>
        <w:autoSpaceDN w:val="0"/>
        <w:adjustRightInd w:val="0"/>
        <w:spacing w:line="360" w:lineRule="auto"/>
        <w:jc w:val="right"/>
        <w:rPr>
          <w:b/>
          <w:lang w:eastAsia="ru-RU"/>
        </w:rPr>
      </w:pPr>
      <w:r w:rsidRPr="00ED00F1">
        <w:rPr>
          <w:b/>
          <w:lang w:eastAsia="ru-RU"/>
        </w:rPr>
        <w:lastRenderedPageBreak/>
        <w:t xml:space="preserve">Приложение </w:t>
      </w:r>
      <w:r>
        <w:rPr>
          <w:b/>
          <w:lang w:eastAsia="ru-RU"/>
        </w:rPr>
        <w:t>к Положению</w:t>
      </w:r>
    </w:p>
    <w:p w14:paraId="37C1CE6A" w14:textId="77777777" w:rsidR="00C933CF" w:rsidRPr="00ED00F1" w:rsidRDefault="00C933CF" w:rsidP="00C933C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D00F1">
        <w:rPr>
          <w:b/>
          <w:sz w:val="24"/>
          <w:szCs w:val="24"/>
          <w:lang w:eastAsia="ru-RU"/>
        </w:rPr>
        <w:t xml:space="preserve">Заявление о согласии </w:t>
      </w:r>
    </w:p>
    <w:p w14:paraId="21188E27" w14:textId="77777777" w:rsidR="00C933CF" w:rsidRPr="00ED00F1" w:rsidRDefault="00C933CF" w:rsidP="00C933CF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ED00F1">
        <w:rPr>
          <w:b/>
          <w:bCs/>
          <w:sz w:val="24"/>
          <w:szCs w:val="24"/>
          <w:lang w:eastAsia="ru-RU"/>
        </w:rPr>
        <w:t>родителя (законного представителя)</w:t>
      </w:r>
    </w:p>
    <w:p w14:paraId="4612393F" w14:textId="77777777" w:rsidR="00C933CF" w:rsidRPr="00ED00F1" w:rsidRDefault="00C933CF" w:rsidP="00C933C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ED00F1">
        <w:rPr>
          <w:b/>
          <w:bCs/>
          <w:sz w:val="24"/>
          <w:szCs w:val="24"/>
          <w:lang w:eastAsia="ru-RU"/>
        </w:rPr>
        <w:t>на обработку персональных данных несовершеннолетнего</w:t>
      </w:r>
    </w:p>
    <w:p w14:paraId="442AFFE0" w14:textId="77777777" w:rsidR="00C933CF" w:rsidRPr="00ED00F1" w:rsidRDefault="00C933CF" w:rsidP="00C933CF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14:paraId="40A713FC" w14:textId="77777777" w:rsidR="00C933CF" w:rsidRPr="00ED00F1" w:rsidRDefault="00C933CF" w:rsidP="00C933CF">
      <w:pPr>
        <w:widowControl w:val="0"/>
        <w:autoSpaceDE w:val="0"/>
        <w:autoSpaceDN w:val="0"/>
        <w:adjustRightInd w:val="0"/>
        <w:ind w:firstLine="709"/>
        <w:jc w:val="center"/>
        <w:rPr>
          <w:sz w:val="23"/>
          <w:szCs w:val="23"/>
          <w:lang w:eastAsia="ru-RU"/>
        </w:rPr>
      </w:pPr>
      <w:r w:rsidRPr="00ED00F1">
        <w:rPr>
          <w:sz w:val="23"/>
          <w:szCs w:val="23"/>
          <w:lang w:eastAsia="ru-RU"/>
        </w:rPr>
        <w:t xml:space="preserve"> </w:t>
      </w:r>
    </w:p>
    <w:p w14:paraId="64B67BB1" w14:textId="77777777" w:rsidR="00C933CF" w:rsidRPr="00ED00F1" w:rsidRDefault="00C933CF" w:rsidP="00C933CF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eastAsia="ru-RU"/>
        </w:rPr>
      </w:pPr>
      <w:r w:rsidRPr="00ED00F1">
        <w:rPr>
          <w:sz w:val="24"/>
          <w:szCs w:val="23"/>
          <w:lang w:eastAsia="ru-RU"/>
        </w:rPr>
        <w:t>Я,</w:t>
      </w:r>
      <w:r w:rsidRPr="00ED00F1">
        <w:rPr>
          <w:sz w:val="23"/>
          <w:szCs w:val="23"/>
          <w:lang w:eastAsia="ru-RU"/>
        </w:rPr>
        <w:t xml:space="preserve"> ___________________________________________________________________________________</w:t>
      </w:r>
      <w:r>
        <w:rPr>
          <w:sz w:val="23"/>
          <w:szCs w:val="23"/>
          <w:lang w:eastAsia="ru-RU"/>
        </w:rPr>
        <w:t>_____________________________________________________________</w:t>
      </w:r>
    </w:p>
    <w:p w14:paraId="47B42AA3" w14:textId="77777777" w:rsidR="00C933CF" w:rsidRPr="00ED00F1" w:rsidRDefault="00C933CF" w:rsidP="00C933CF">
      <w:pPr>
        <w:widowControl w:val="0"/>
        <w:autoSpaceDE w:val="0"/>
        <w:autoSpaceDN w:val="0"/>
        <w:adjustRightInd w:val="0"/>
        <w:jc w:val="center"/>
        <w:rPr>
          <w:szCs w:val="23"/>
          <w:lang w:eastAsia="ru-RU"/>
        </w:rPr>
      </w:pPr>
      <w:r w:rsidRPr="00ED00F1">
        <w:rPr>
          <w:szCs w:val="24"/>
          <w:lang w:eastAsia="ru-RU"/>
        </w:rPr>
        <w:t>(фамилия, имя, отчество)</w:t>
      </w:r>
    </w:p>
    <w:p w14:paraId="65D49A49" w14:textId="77777777" w:rsidR="00C933CF" w:rsidRPr="00ED00F1" w:rsidRDefault="00C933CF" w:rsidP="00C933CF">
      <w:pPr>
        <w:spacing w:line="269" w:lineRule="exact"/>
        <w:jc w:val="both"/>
        <w:rPr>
          <w:szCs w:val="24"/>
          <w:lang w:eastAsia="ru-RU"/>
        </w:rPr>
      </w:pPr>
    </w:p>
    <w:p w14:paraId="282FD204" w14:textId="77777777" w:rsidR="00C933CF" w:rsidRPr="00ED00F1" w:rsidRDefault="00C933CF" w:rsidP="00C933CF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360" w:lineRule="auto"/>
        <w:jc w:val="both"/>
        <w:rPr>
          <w:lang w:eastAsia="ru-RU"/>
        </w:rPr>
      </w:pPr>
      <w:r w:rsidRPr="00ED00F1">
        <w:rPr>
          <w:sz w:val="24"/>
          <w:szCs w:val="24"/>
          <w:lang w:eastAsia="ru-RU"/>
        </w:rPr>
        <w:t>являясь родителем (законным представителем), паспортные данные:</w:t>
      </w:r>
      <w:r w:rsidRPr="00ED00F1">
        <w:rPr>
          <w:lang w:eastAsia="ru-RU"/>
        </w:rPr>
        <w:t xml:space="preserve"> _________________________</w:t>
      </w:r>
      <w:r>
        <w:rPr>
          <w:lang w:eastAsia="ru-RU"/>
        </w:rPr>
        <w:softHyphen/>
        <w:t>________________________________________________</w:t>
      </w:r>
    </w:p>
    <w:p w14:paraId="4D98A1B8" w14:textId="77777777" w:rsidR="00C933CF" w:rsidRPr="00ED00F1" w:rsidRDefault="00C933CF" w:rsidP="00C933CF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360" w:lineRule="auto"/>
        <w:jc w:val="both"/>
        <w:rPr>
          <w:lang w:eastAsia="ru-RU"/>
        </w:rPr>
      </w:pPr>
      <w:r w:rsidRPr="00ED00F1">
        <w:rPr>
          <w:lang w:eastAsia="ru-RU"/>
        </w:rPr>
        <w:t>________________________________________________________</w:t>
      </w:r>
      <w:r>
        <w:rPr>
          <w:lang w:eastAsia="ru-RU"/>
        </w:rPr>
        <w:t>___________________</w:t>
      </w:r>
      <w:r w:rsidRPr="00ED00F1">
        <w:rPr>
          <w:lang w:eastAsia="ru-RU"/>
        </w:rPr>
        <w:t>,</w:t>
      </w:r>
    </w:p>
    <w:p w14:paraId="7380E782" w14:textId="77777777" w:rsidR="00C933CF" w:rsidRPr="00ED00F1" w:rsidRDefault="00C933CF" w:rsidP="00C933CF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360" w:lineRule="auto"/>
        <w:jc w:val="both"/>
        <w:rPr>
          <w:lang w:eastAsia="ru-RU"/>
        </w:rPr>
      </w:pPr>
      <w:r w:rsidRPr="00ED00F1">
        <w:rPr>
          <w:sz w:val="24"/>
          <w:lang w:eastAsia="ru-RU"/>
        </w:rPr>
        <w:t xml:space="preserve">зарегистрированный по адресу: </w:t>
      </w:r>
      <w:r w:rsidRPr="00ED00F1">
        <w:rPr>
          <w:lang w:eastAsia="ru-RU"/>
        </w:rPr>
        <w:t>____________________________________________________________</w:t>
      </w:r>
      <w:r>
        <w:rPr>
          <w:lang w:eastAsia="ru-RU"/>
        </w:rPr>
        <w:t>_____________</w:t>
      </w:r>
    </w:p>
    <w:p w14:paraId="333E53FF" w14:textId="77777777" w:rsidR="00C933CF" w:rsidRPr="00ED00F1" w:rsidRDefault="00C933CF" w:rsidP="00C933CF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360" w:lineRule="auto"/>
        <w:jc w:val="both"/>
        <w:rPr>
          <w:lang w:eastAsia="ru-RU"/>
        </w:rPr>
      </w:pPr>
      <w:r w:rsidRPr="00ED00F1">
        <w:rPr>
          <w:lang w:eastAsia="ru-RU"/>
        </w:rPr>
        <w:t>___________________________________________________________</w:t>
      </w:r>
      <w:r>
        <w:rPr>
          <w:lang w:eastAsia="ru-RU"/>
        </w:rPr>
        <w:t>___________________________________________________________________________________________</w:t>
      </w:r>
    </w:p>
    <w:p w14:paraId="79293B85" w14:textId="77777777" w:rsidR="00C933CF" w:rsidRPr="00312AF1" w:rsidRDefault="00C933CF" w:rsidP="00C933CF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after="240"/>
        <w:jc w:val="both"/>
        <w:rPr>
          <w:sz w:val="24"/>
          <w:szCs w:val="24"/>
          <w:lang w:eastAsia="ru-RU"/>
        </w:rPr>
      </w:pPr>
      <w:r w:rsidRPr="00ED00F1">
        <w:rPr>
          <w:sz w:val="24"/>
          <w:szCs w:val="24"/>
          <w:lang w:eastAsia="ru-RU"/>
        </w:rPr>
        <w:t>в соответствии с Федеральным законом от 25.07.2006 № 152-ФЗ «О персональных данных» даю согласие образовательному</w:t>
      </w:r>
      <w:r>
        <w:rPr>
          <w:sz w:val="24"/>
          <w:szCs w:val="24"/>
          <w:lang w:eastAsia="ru-RU"/>
        </w:rPr>
        <w:t xml:space="preserve"> учреждению </w:t>
      </w:r>
      <w:r w:rsidRPr="00BC54AC">
        <w:rPr>
          <w:sz w:val="24"/>
          <w:szCs w:val="24"/>
          <w:lang w:eastAsia="ru-RU"/>
        </w:rPr>
        <w:t>ГБОУ ВО МО "Университет "Дубна"</w:t>
      </w:r>
      <w:r>
        <w:rPr>
          <w:sz w:val="24"/>
          <w:szCs w:val="24"/>
          <w:lang w:eastAsia="ru-RU"/>
        </w:rPr>
        <w:t xml:space="preserve"> </w:t>
      </w:r>
      <w:r w:rsidRPr="00ED00F1">
        <w:rPr>
          <w:sz w:val="24"/>
          <w:szCs w:val="24"/>
          <w:lang w:eastAsia="ru-RU"/>
        </w:rPr>
        <w:t>на  обработку  персональных  данных  моег</w:t>
      </w:r>
      <w:r>
        <w:rPr>
          <w:sz w:val="24"/>
          <w:szCs w:val="24"/>
          <w:lang w:eastAsia="ru-RU"/>
        </w:rPr>
        <w:t>о  несовершеннолетнего  ребенка и его участие в фото- видео-съёмках и размещении фото- видео- и тестового контента с его участием в СМИ и официальных ресурсах организаторов Фестиваля «Творчество в профессии-2019» и информационных партнёров</w:t>
      </w:r>
      <w:bookmarkStart w:id="0" w:name="bookmark3"/>
      <w:r>
        <w:rPr>
          <w:sz w:val="24"/>
          <w:szCs w:val="24"/>
          <w:lang w:eastAsia="ru-RU"/>
        </w:rPr>
        <w:t>.</w:t>
      </w:r>
    </w:p>
    <w:bookmarkEnd w:id="0"/>
    <w:p w14:paraId="3DDD4E02" w14:textId="77777777" w:rsidR="00C933CF" w:rsidRPr="00ED00F1" w:rsidRDefault="00C933CF" w:rsidP="00C933CF">
      <w:pPr>
        <w:keepNext/>
        <w:keepLines/>
        <w:ind w:firstLine="664"/>
        <w:jc w:val="both"/>
        <w:outlineLvl w:val="1"/>
        <w:rPr>
          <w:b/>
          <w:sz w:val="24"/>
          <w:szCs w:val="24"/>
          <w:lang w:eastAsia="ru-RU"/>
        </w:rPr>
      </w:pPr>
      <w:r w:rsidRPr="00ED00F1">
        <w:rPr>
          <w:b/>
          <w:sz w:val="24"/>
          <w:szCs w:val="24"/>
          <w:lang w:eastAsia="ru-RU"/>
        </w:rPr>
        <w:t>Перечень действий с персональными данными:</w:t>
      </w:r>
    </w:p>
    <w:p w14:paraId="6E0683C2" w14:textId="77777777" w:rsidR="00C933CF" w:rsidRPr="00ED00F1" w:rsidRDefault="00C933CF" w:rsidP="00C933CF">
      <w:pPr>
        <w:ind w:firstLine="724"/>
        <w:jc w:val="both"/>
        <w:rPr>
          <w:sz w:val="24"/>
          <w:szCs w:val="24"/>
          <w:lang w:eastAsia="ru-RU"/>
        </w:rPr>
      </w:pPr>
      <w:r w:rsidRPr="00ED00F1">
        <w:rPr>
          <w:sz w:val="24"/>
          <w:szCs w:val="24"/>
          <w:lang w:eastAsia="ru-RU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AF98BF0" w14:textId="77777777" w:rsidR="00C933CF" w:rsidRPr="00ED00F1" w:rsidRDefault="00C933CF" w:rsidP="00C933CF">
      <w:pPr>
        <w:ind w:firstLine="543"/>
        <w:jc w:val="both"/>
        <w:rPr>
          <w:sz w:val="24"/>
          <w:szCs w:val="24"/>
          <w:shd w:val="clear" w:color="auto" w:fill="FFFFFF"/>
          <w:lang w:eastAsia="ru-RU"/>
        </w:rPr>
      </w:pPr>
    </w:p>
    <w:p w14:paraId="227A1D61" w14:textId="77777777" w:rsidR="00C933CF" w:rsidRPr="00ED00F1" w:rsidRDefault="00C933CF" w:rsidP="00C933C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shd w:val="clear" w:color="auto" w:fill="FFFFFF"/>
          <w:lang w:eastAsia="ru-RU"/>
        </w:rPr>
      </w:pPr>
      <w:r w:rsidRPr="00ED00F1">
        <w:rPr>
          <w:b/>
          <w:sz w:val="24"/>
          <w:szCs w:val="24"/>
          <w:shd w:val="clear" w:color="auto" w:fill="FFFFFF"/>
          <w:lang w:eastAsia="ru-RU"/>
        </w:rPr>
        <w:t>Перечень персональных данных, на обработку которых дается согласие:</w:t>
      </w:r>
    </w:p>
    <w:p w14:paraId="41C5C5A4" w14:textId="77777777" w:rsidR="00C933CF" w:rsidRPr="00ED00F1" w:rsidRDefault="00C933CF" w:rsidP="00C933C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D00F1">
        <w:rPr>
          <w:b/>
          <w:sz w:val="24"/>
          <w:szCs w:val="24"/>
          <w:shd w:val="clear" w:color="auto" w:fill="FFFFFF"/>
          <w:lang w:eastAsia="ru-RU"/>
        </w:rPr>
        <w:t xml:space="preserve"> </w:t>
      </w:r>
      <w:r w:rsidRPr="00ED00F1">
        <w:rPr>
          <w:sz w:val="24"/>
          <w:szCs w:val="24"/>
          <w:lang w:eastAsia="ru-RU"/>
        </w:rPr>
        <w:t>- Фамилия, имя, отчество ребенка;</w:t>
      </w:r>
    </w:p>
    <w:p w14:paraId="5B3BEF48" w14:textId="77777777" w:rsidR="00C933CF" w:rsidRPr="00ED00F1" w:rsidRDefault="00C933CF" w:rsidP="00C933C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ED00F1">
        <w:rPr>
          <w:sz w:val="24"/>
          <w:szCs w:val="24"/>
          <w:lang w:eastAsia="ru-RU"/>
        </w:rPr>
        <w:t xml:space="preserve"> - </w:t>
      </w:r>
      <w:r w:rsidRPr="00ED00F1">
        <w:rPr>
          <w:color w:val="000000"/>
          <w:sz w:val="24"/>
          <w:szCs w:val="24"/>
          <w:lang w:eastAsia="ru-RU"/>
        </w:rPr>
        <w:t>дата рождения;</w:t>
      </w:r>
    </w:p>
    <w:p w14:paraId="25577AAB" w14:textId="77777777" w:rsidR="00C933CF" w:rsidRPr="00ED00F1" w:rsidRDefault="00C933CF" w:rsidP="00C933C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D00F1">
        <w:rPr>
          <w:color w:val="000000"/>
          <w:sz w:val="24"/>
          <w:szCs w:val="24"/>
          <w:lang w:eastAsia="ru-RU"/>
        </w:rPr>
        <w:t xml:space="preserve"> -  контактный телефон, адрес электронной почты;</w:t>
      </w:r>
    </w:p>
    <w:p w14:paraId="2809BFF9" w14:textId="77777777" w:rsidR="00C933CF" w:rsidRPr="00ED00F1" w:rsidRDefault="00C933CF" w:rsidP="00C933CF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ED00F1">
        <w:rPr>
          <w:color w:val="000000"/>
          <w:sz w:val="24"/>
          <w:szCs w:val="24"/>
          <w:lang w:eastAsia="ru-RU"/>
        </w:rPr>
        <w:t xml:space="preserve"> - место учебы;</w:t>
      </w:r>
    </w:p>
    <w:p w14:paraId="191682BC" w14:textId="77777777" w:rsidR="00C933CF" w:rsidRPr="00ED00F1" w:rsidRDefault="00C933CF" w:rsidP="00C933C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D00F1">
        <w:rPr>
          <w:sz w:val="24"/>
          <w:szCs w:val="24"/>
          <w:lang w:eastAsia="ru-RU"/>
        </w:rPr>
        <w:t xml:space="preserve"> - фото и видеоматериалы ребенка. </w:t>
      </w:r>
    </w:p>
    <w:p w14:paraId="0FA22085" w14:textId="77777777" w:rsidR="00C933CF" w:rsidRPr="00ED00F1" w:rsidRDefault="00C933CF" w:rsidP="00C933C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  <w:shd w:val="clear" w:color="auto" w:fill="FFFFFF"/>
          <w:lang w:eastAsia="ru-RU"/>
        </w:rPr>
      </w:pPr>
    </w:p>
    <w:p w14:paraId="59C646F6" w14:textId="77777777" w:rsidR="00C933CF" w:rsidRDefault="00C933CF" w:rsidP="00C933CF">
      <w:pPr>
        <w:widowControl w:val="0"/>
        <w:autoSpaceDE w:val="0"/>
        <w:autoSpaceDN w:val="0"/>
        <w:adjustRightInd w:val="0"/>
        <w:ind w:firstLine="543"/>
        <w:rPr>
          <w:b/>
          <w:sz w:val="24"/>
          <w:szCs w:val="24"/>
          <w:lang w:eastAsia="ru-RU"/>
        </w:rPr>
      </w:pPr>
      <w:bookmarkStart w:id="1" w:name="bookmark5"/>
      <w:r w:rsidRPr="00ED00F1">
        <w:rPr>
          <w:b/>
          <w:sz w:val="24"/>
          <w:szCs w:val="24"/>
          <w:lang w:eastAsia="ru-RU"/>
        </w:rPr>
        <w:t>Срок действия данного согласия устанавливается на период:</w:t>
      </w:r>
      <w:bookmarkEnd w:id="1"/>
    </w:p>
    <w:p w14:paraId="269D317F" w14:textId="77777777" w:rsidR="00C933CF" w:rsidRDefault="00C933CF" w:rsidP="00C933CF">
      <w:pPr>
        <w:widowControl w:val="0"/>
        <w:autoSpaceDE w:val="0"/>
        <w:autoSpaceDN w:val="0"/>
        <w:adjustRightInd w:val="0"/>
        <w:ind w:firstLine="543"/>
        <w:jc w:val="both"/>
        <w:rPr>
          <w:sz w:val="24"/>
          <w:szCs w:val="24"/>
          <w:lang w:eastAsia="ru-RU"/>
        </w:rPr>
      </w:pPr>
      <w:r w:rsidRPr="00ED00F1">
        <w:rPr>
          <w:sz w:val="24"/>
          <w:szCs w:val="24"/>
          <w:lang w:eastAsia="ru-RU"/>
        </w:rPr>
        <w:t xml:space="preserve">Данное согласие действует с даты подписания до достижения целей обработки персональных данных в </w:t>
      </w:r>
      <w:r w:rsidRPr="00BC54AC">
        <w:rPr>
          <w:sz w:val="24"/>
          <w:szCs w:val="24"/>
          <w:lang w:eastAsia="ru-RU"/>
        </w:rPr>
        <w:t>ГБОУ ВО МО "Университет "Дубна"</w:t>
      </w:r>
      <w:r>
        <w:rPr>
          <w:sz w:val="24"/>
          <w:szCs w:val="24"/>
          <w:lang w:eastAsia="ru-RU"/>
        </w:rPr>
        <w:t xml:space="preserve"> или до отзыва данного Согласия.</w:t>
      </w:r>
    </w:p>
    <w:p w14:paraId="77809EB7" w14:textId="77777777" w:rsidR="00C933CF" w:rsidRPr="00ED00F1" w:rsidRDefault="00C933CF" w:rsidP="00C933CF">
      <w:pPr>
        <w:widowControl w:val="0"/>
        <w:autoSpaceDE w:val="0"/>
        <w:autoSpaceDN w:val="0"/>
        <w:adjustRightInd w:val="0"/>
        <w:ind w:firstLine="543"/>
        <w:jc w:val="both"/>
        <w:rPr>
          <w:b/>
          <w:sz w:val="24"/>
          <w:szCs w:val="24"/>
          <w:lang w:eastAsia="ru-RU"/>
        </w:rPr>
      </w:pPr>
      <w:r w:rsidRPr="00ED00F1">
        <w:rPr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1C55BA8F" w14:textId="77777777" w:rsidR="00C933CF" w:rsidRPr="00ED00F1" w:rsidRDefault="00C933CF" w:rsidP="00C933C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1FE2BEF7" w14:textId="77777777" w:rsidR="00C933CF" w:rsidRPr="00E85F45" w:rsidRDefault="00C933CF" w:rsidP="00C933CF">
      <w:pPr>
        <w:widowControl w:val="0"/>
        <w:autoSpaceDE w:val="0"/>
        <w:autoSpaceDN w:val="0"/>
        <w:adjustRightInd w:val="0"/>
        <w:ind w:firstLine="811"/>
        <w:jc w:val="both"/>
        <w:rPr>
          <w:sz w:val="24"/>
          <w:szCs w:val="24"/>
          <w:lang w:eastAsia="ru-RU"/>
        </w:rPr>
      </w:pPr>
      <w:r w:rsidRPr="00ED00F1">
        <w:rPr>
          <w:sz w:val="24"/>
          <w:szCs w:val="24"/>
          <w:lang w:eastAsia="ru-RU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58C4DA5A" w14:textId="77777777" w:rsidR="00C933CF" w:rsidRPr="00ED00F1" w:rsidRDefault="00C933CF" w:rsidP="00C933CF">
      <w:pPr>
        <w:widowControl w:val="0"/>
        <w:autoSpaceDE w:val="0"/>
        <w:autoSpaceDN w:val="0"/>
        <w:adjustRightInd w:val="0"/>
        <w:spacing w:after="347" w:line="255" w:lineRule="auto"/>
        <w:ind w:right="61"/>
        <w:jc w:val="both"/>
        <w:rPr>
          <w:lang w:eastAsia="ru-RU"/>
        </w:rPr>
      </w:pPr>
      <w:r w:rsidRPr="00ED00F1">
        <w:rPr>
          <w:lang w:eastAsia="ru-RU"/>
        </w:rPr>
        <w:t>Подпись законного представителя несовершеннолетнего:</w:t>
      </w:r>
    </w:p>
    <w:p w14:paraId="12F9999F" w14:textId="77777777" w:rsidR="00C933CF" w:rsidRPr="00ED00F1" w:rsidRDefault="00C933CF" w:rsidP="00C933CF">
      <w:pPr>
        <w:widowControl w:val="0"/>
        <w:autoSpaceDE w:val="0"/>
        <w:autoSpaceDN w:val="0"/>
        <w:adjustRightInd w:val="0"/>
        <w:spacing w:after="347" w:line="255" w:lineRule="auto"/>
        <w:ind w:right="61"/>
        <w:jc w:val="both"/>
        <w:rPr>
          <w:lang w:eastAsia="ru-RU"/>
        </w:rPr>
      </w:pPr>
      <w:r w:rsidRPr="00ED00F1">
        <w:rPr>
          <w:lang w:eastAsia="ru-RU"/>
        </w:rPr>
        <w:t>_________________/______________________/</w:t>
      </w:r>
    </w:p>
    <w:p w14:paraId="0C8723F5" w14:textId="77777777" w:rsidR="00C933CF" w:rsidRPr="00ED00F1" w:rsidRDefault="00C933CF" w:rsidP="00C933CF">
      <w:pPr>
        <w:widowControl w:val="0"/>
        <w:autoSpaceDE w:val="0"/>
        <w:autoSpaceDN w:val="0"/>
        <w:adjustRightInd w:val="0"/>
        <w:ind w:left="6" w:right="62" w:firstLine="811"/>
        <w:jc w:val="both"/>
        <w:rPr>
          <w:lang w:eastAsia="ru-RU"/>
        </w:rPr>
      </w:pPr>
    </w:p>
    <w:p w14:paraId="377B3483" w14:textId="77777777" w:rsidR="00C933CF" w:rsidRPr="00ED00F1" w:rsidRDefault="00C933CF" w:rsidP="00C933CF">
      <w:pPr>
        <w:widowControl w:val="0"/>
        <w:autoSpaceDE w:val="0"/>
        <w:autoSpaceDN w:val="0"/>
        <w:adjustRightInd w:val="0"/>
        <w:ind w:left="6" w:right="62" w:firstLine="811"/>
        <w:jc w:val="both"/>
        <w:rPr>
          <w:lang w:eastAsia="ru-RU"/>
        </w:rPr>
      </w:pPr>
    </w:p>
    <w:p w14:paraId="0C9A5C83" w14:textId="77777777" w:rsidR="00C933CF" w:rsidRDefault="00C933CF" w:rsidP="00C933CF">
      <w:pPr>
        <w:widowControl w:val="0"/>
        <w:autoSpaceDE w:val="0"/>
        <w:autoSpaceDN w:val="0"/>
        <w:adjustRightInd w:val="0"/>
        <w:spacing w:after="347" w:line="255" w:lineRule="auto"/>
        <w:ind w:right="61"/>
        <w:jc w:val="both"/>
        <w:rPr>
          <w:b/>
          <w:sz w:val="24"/>
          <w:szCs w:val="24"/>
        </w:rPr>
      </w:pPr>
      <w:r w:rsidRPr="00ED00F1">
        <w:rPr>
          <w:lang w:eastAsia="ru-RU"/>
        </w:rPr>
        <w:t>«____»__________________20____г</w:t>
      </w:r>
    </w:p>
    <w:p w14:paraId="2A84318E" w14:textId="77777777" w:rsidR="00312AF1" w:rsidRPr="00414406" w:rsidRDefault="00312AF1" w:rsidP="009871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2AF1" w:rsidRPr="00414406" w:rsidSect="00B6324D">
      <w:headerReference w:type="default" r:id="rId14"/>
      <w:footerReference w:type="even" r:id="rId15"/>
      <w:footerReference w:type="default" r:id="rId16"/>
      <w:pgSz w:w="11906" w:h="16838"/>
      <w:pgMar w:top="1134" w:right="1134" w:bottom="1134" w:left="24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3101" w14:textId="77777777" w:rsidR="0088411D" w:rsidRDefault="0088411D" w:rsidP="008D39C9">
      <w:pPr>
        <w:spacing w:after="0" w:line="240" w:lineRule="auto"/>
      </w:pPr>
      <w:r>
        <w:separator/>
      </w:r>
    </w:p>
  </w:endnote>
  <w:endnote w:type="continuationSeparator" w:id="0">
    <w:p w14:paraId="4FC54D6E" w14:textId="77777777" w:rsidR="0088411D" w:rsidRDefault="0088411D" w:rsidP="008D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0CF2" w14:textId="77777777" w:rsidR="00FC18B9" w:rsidRDefault="00FC18B9" w:rsidP="000275B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4073494" w14:textId="77777777" w:rsidR="00FC18B9" w:rsidRDefault="00FC18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57DC" w14:textId="77777777" w:rsidR="00FC18B9" w:rsidRDefault="00FC18B9" w:rsidP="000275B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933CF">
      <w:rPr>
        <w:rStyle w:val="aa"/>
        <w:noProof/>
      </w:rPr>
      <w:t>2</w:t>
    </w:r>
    <w:r>
      <w:rPr>
        <w:rStyle w:val="aa"/>
      </w:rPr>
      <w:fldChar w:fldCharType="end"/>
    </w:r>
  </w:p>
  <w:p w14:paraId="25C209EC" w14:textId="77777777" w:rsidR="00FC18B9" w:rsidRDefault="00FC18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57CD" w14:textId="77777777" w:rsidR="0088411D" w:rsidRDefault="0088411D" w:rsidP="008D39C9">
      <w:pPr>
        <w:spacing w:after="0" w:line="240" w:lineRule="auto"/>
      </w:pPr>
      <w:r>
        <w:separator/>
      </w:r>
    </w:p>
  </w:footnote>
  <w:footnote w:type="continuationSeparator" w:id="0">
    <w:p w14:paraId="12AEEEAA" w14:textId="77777777" w:rsidR="0088411D" w:rsidRDefault="0088411D" w:rsidP="008D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623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2B5C89A" w14:textId="77777777" w:rsidR="00B151CF" w:rsidRPr="008D39C9" w:rsidRDefault="00B151C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39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D39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39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33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39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2DDAA8A" w14:textId="77777777" w:rsidR="00B151CF" w:rsidRDefault="00B151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5399D"/>
    <w:multiLevelType w:val="multilevel"/>
    <w:tmpl w:val="2AD80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5847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BE"/>
    <w:rsid w:val="00026210"/>
    <w:rsid w:val="00045E3B"/>
    <w:rsid w:val="00046852"/>
    <w:rsid w:val="000A1CA1"/>
    <w:rsid w:val="000B388C"/>
    <w:rsid w:val="000C0411"/>
    <w:rsid w:val="000D4B80"/>
    <w:rsid w:val="000E31AB"/>
    <w:rsid w:val="001173E5"/>
    <w:rsid w:val="001211BE"/>
    <w:rsid w:val="00123C63"/>
    <w:rsid w:val="001276C8"/>
    <w:rsid w:val="0014115D"/>
    <w:rsid w:val="0014207C"/>
    <w:rsid w:val="00146BBB"/>
    <w:rsid w:val="001651DE"/>
    <w:rsid w:val="001758FD"/>
    <w:rsid w:val="00175A2A"/>
    <w:rsid w:val="0017781A"/>
    <w:rsid w:val="00193157"/>
    <w:rsid w:val="00196D63"/>
    <w:rsid w:val="001B6688"/>
    <w:rsid w:val="001C298F"/>
    <w:rsid w:val="001C4FEB"/>
    <w:rsid w:val="001D6158"/>
    <w:rsid w:val="001F33E1"/>
    <w:rsid w:val="001F56DE"/>
    <w:rsid w:val="002215A0"/>
    <w:rsid w:val="00226C67"/>
    <w:rsid w:val="0025311F"/>
    <w:rsid w:val="002A3F05"/>
    <w:rsid w:val="002A46AA"/>
    <w:rsid w:val="002B7420"/>
    <w:rsid w:val="002D0CFA"/>
    <w:rsid w:val="002D4821"/>
    <w:rsid w:val="002E29AB"/>
    <w:rsid w:val="00312489"/>
    <w:rsid w:val="00312AF1"/>
    <w:rsid w:val="00372BEB"/>
    <w:rsid w:val="00381D2B"/>
    <w:rsid w:val="003830C5"/>
    <w:rsid w:val="00394A11"/>
    <w:rsid w:val="003B2ACF"/>
    <w:rsid w:val="003F081E"/>
    <w:rsid w:val="00411F7F"/>
    <w:rsid w:val="00414406"/>
    <w:rsid w:val="0041713A"/>
    <w:rsid w:val="0043420A"/>
    <w:rsid w:val="00454FE6"/>
    <w:rsid w:val="004634B2"/>
    <w:rsid w:val="00495155"/>
    <w:rsid w:val="004B42F5"/>
    <w:rsid w:val="004B6870"/>
    <w:rsid w:val="004B7789"/>
    <w:rsid w:val="004C0BA9"/>
    <w:rsid w:val="004C304B"/>
    <w:rsid w:val="004C777F"/>
    <w:rsid w:val="004D3BDD"/>
    <w:rsid w:val="004D6E2C"/>
    <w:rsid w:val="004E036C"/>
    <w:rsid w:val="004E1933"/>
    <w:rsid w:val="00500E99"/>
    <w:rsid w:val="0051221D"/>
    <w:rsid w:val="00513E00"/>
    <w:rsid w:val="005318FE"/>
    <w:rsid w:val="005359C9"/>
    <w:rsid w:val="005417E1"/>
    <w:rsid w:val="00543E5F"/>
    <w:rsid w:val="00590E7D"/>
    <w:rsid w:val="0059730E"/>
    <w:rsid w:val="005C48E4"/>
    <w:rsid w:val="005D53D9"/>
    <w:rsid w:val="005E7D92"/>
    <w:rsid w:val="00623810"/>
    <w:rsid w:val="00666BC5"/>
    <w:rsid w:val="0068343F"/>
    <w:rsid w:val="007624B8"/>
    <w:rsid w:val="00781123"/>
    <w:rsid w:val="00796A7C"/>
    <w:rsid w:val="00797C58"/>
    <w:rsid w:val="007A3B3B"/>
    <w:rsid w:val="007D3BCE"/>
    <w:rsid w:val="007E0BB0"/>
    <w:rsid w:val="008205C5"/>
    <w:rsid w:val="00832711"/>
    <w:rsid w:val="0084207A"/>
    <w:rsid w:val="00842632"/>
    <w:rsid w:val="008530F6"/>
    <w:rsid w:val="00854A46"/>
    <w:rsid w:val="00863A30"/>
    <w:rsid w:val="00866838"/>
    <w:rsid w:val="008749CA"/>
    <w:rsid w:val="0088411D"/>
    <w:rsid w:val="00887BF6"/>
    <w:rsid w:val="00897B18"/>
    <w:rsid w:val="008A07A5"/>
    <w:rsid w:val="008C1267"/>
    <w:rsid w:val="008C7EB3"/>
    <w:rsid w:val="008D39C9"/>
    <w:rsid w:val="009041C5"/>
    <w:rsid w:val="009300D7"/>
    <w:rsid w:val="00943A5A"/>
    <w:rsid w:val="00944100"/>
    <w:rsid w:val="00944122"/>
    <w:rsid w:val="00946EEA"/>
    <w:rsid w:val="00950069"/>
    <w:rsid w:val="00987110"/>
    <w:rsid w:val="009A2118"/>
    <w:rsid w:val="00A0330D"/>
    <w:rsid w:val="00A179B7"/>
    <w:rsid w:val="00A374AF"/>
    <w:rsid w:val="00A5583D"/>
    <w:rsid w:val="00A640C1"/>
    <w:rsid w:val="00A83CCB"/>
    <w:rsid w:val="00A87FCD"/>
    <w:rsid w:val="00A96937"/>
    <w:rsid w:val="00A97F5E"/>
    <w:rsid w:val="00AA61D1"/>
    <w:rsid w:val="00AC155A"/>
    <w:rsid w:val="00AE4898"/>
    <w:rsid w:val="00AF183D"/>
    <w:rsid w:val="00B002B2"/>
    <w:rsid w:val="00B11D5A"/>
    <w:rsid w:val="00B151CF"/>
    <w:rsid w:val="00B1524D"/>
    <w:rsid w:val="00B34A4C"/>
    <w:rsid w:val="00B40D21"/>
    <w:rsid w:val="00B40F33"/>
    <w:rsid w:val="00B4298C"/>
    <w:rsid w:val="00B43169"/>
    <w:rsid w:val="00B47618"/>
    <w:rsid w:val="00B52325"/>
    <w:rsid w:val="00B53262"/>
    <w:rsid w:val="00B6324D"/>
    <w:rsid w:val="00B935AA"/>
    <w:rsid w:val="00BA2515"/>
    <w:rsid w:val="00BA77A7"/>
    <w:rsid w:val="00BB239C"/>
    <w:rsid w:val="00BB5E3F"/>
    <w:rsid w:val="00BD1AA0"/>
    <w:rsid w:val="00BD7080"/>
    <w:rsid w:val="00C1475B"/>
    <w:rsid w:val="00C14F36"/>
    <w:rsid w:val="00C3282A"/>
    <w:rsid w:val="00C35DD4"/>
    <w:rsid w:val="00C4047E"/>
    <w:rsid w:val="00C43C37"/>
    <w:rsid w:val="00C52DD3"/>
    <w:rsid w:val="00C53633"/>
    <w:rsid w:val="00C626E8"/>
    <w:rsid w:val="00C67D62"/>
    <w:rsid w:val="00C91312"/>
    <w:rsid w:val="00C91AFD"/>
    <w:rsid w:val="00C92CE8"/>
    <w:rsid w:val="00C933CF"/>
    <w:rsid w:val="00CA5F63"/>
    <w:rsid w:val="00CB78B3"/>
    <w:rsid w:val="00CE22B6"/>
    <w:rsid w:val="00CF1236"/>
    <w:rsid w:val="00D1269B"/>
    <w:rsid w:val="00D1533F"/>
    <w:rsid w:val="00D42EF3"/>
    <w:rsid w:val="00D50ED5"/>
    <w:rsid w:val="00D52FFB"/>
    <w:rsid w:val="00D63E85"/>
    <w:rsid w:val="00D74609"/>
    <w:rsid w:val="00D8692F"/>
    <w:rsid w:val="00D90C40"/>
    <w:rsid w:val="00D93CD3"/>
    <w:rsid w:val="00D95F90"/>
    <w:rsid w:val="00DB5611"/>
    <w:rsid w:val="00DB7AF5"/>
    <w:rsid w:val="00DC3082"/>
    <w:rsid w:val="00DC64C2"/>
    <w:rsid w:val="00DD1597"/>
    <w:rsid w:val="00DD4F6E"/>
    <w:rsid w:val="00E44199"/>
    <w:rsid w:val="00E50C60"/>
    <w:rsid w:val="00E65A49"/>
    <w:rsid w:val="00E66D8B"/>
    <w:rsid w:val="00E67E33"/>
    <w:rsid w:val="00ED1A9F"/>
    <w:rsid w:val="00EE47CA"/>
    <w:rsid w:val="00EE6641"/>
    <w:rsid w:val="00F16B14"/>
    <w:rsid w:val="00F218A6"/>
    <w:rsid w:val="00F3668A"/>
    <w:rsid w:val="00F67115"/>
    <w:rsid w:val="00FA75AB"/>
    <w:rsid w:val="00FC18B9"/>
    <w:rsid w:val="00FC7EEB"/>
    <w:rsid w:val="00FF0992"/>
    <w:rsid w:val="00FF0E77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88016"/>
  <w15:docId w15:val="{F4F8C156-875A-4A3D-A2CB-C1E71683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2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76C8"/>
    <w:rPr>
      <w:color w:val="0000FF" w:themeColor="hyperlink"/>
      <w:u w:val="single"/>
    </w:rPr>
  </w:style>
  <w:style w:type="paragraph" w:styleId="a5">
    <w:name w:val="No Spacing"/>
    <w:uiPriority w:val="1"/>
    <w:qFormat/>
    <w:rsid w:val="002D482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D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39C9"/>
  </w:style>
  <w:style w:type="paragraph" w:styleId="a8">
    <w:name w:val="footer"/>
    <w:basedOn w:val="a"/>
    <w:link w:val="a9"/>
    <w:uiPriority w:val="99"/>
    <w:unhideWhenUsed/>
    <w:rsid w:val="008D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9C9"/>
  </w:style>
  <w:style w:type="character" w:styleId="aa">
    <w:name w:val="page number"/>
    <w:basedOn w:val="a0"/>
    <w:uiPriority w:val="99"/>
    <w:semiHidden/>
    <w:unhideWhenUsed/>
    <w:rsid w:val="00FC1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p-gk.ru/" TargetMode="External"/><Relationship Id="rId13" Type="http://schemas.openxmlformats.org/officeDocument/2006/relationships/hyperlink" Target="mailto:p.festival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EDAUC5oTHeLvseb2zuaV0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udklu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lpgk_m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k-cm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AABF-0922-074B-B590-238A90FD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</dc:creator>
  <cp:lastModifiedBy>Екатерина</cp:lastModifiedBy>
  <cp:revision>11</cp:revision>
  <cp:lastPrinted>2022-11-29T09:42:00Z</cp:lastPrinted>
  <dcterms:created xsi:type="dcterms:W3CDTF">2024-01-12T07:56:00Z</dcterms:created>
  <dcterms:modified xsi:type="dcterms:W3CDTF">2024-03-29T10:10:00Z</dcterms:modified>
</cp:coreProperties>
</file>